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E5" w:rsidRDefault="008064E5" w:rsidP="00046818">
      <w:pPr>
        <w:spacing w:after="0" w:line="240" w:lineRule="auto"/>
        <w:jc w:val="center"/>
        <w:rPr>
          <w:rFonts w:ascii="Caecilia LT Std Roman" w:hAnsi="Caecilia LT Std Roman"/>
          <w:b/>
          <w:sz w:val="24"/>
          <w:szCs w:val="24"/>
        </w:rPr>
      </w:pPr>
      <w:r w:rsidRPr="00197344">
        <w:rPr>
          <w:rFonts w:ascii="Caecilia LT Std Roman" w:hAnsi="Caecilia LT Std Roman"/>
          <w:b/>
          <w:sz w:val="24"/>
          <w:szCs w:val="24"/>
        </w:rPr>
        <w:t>Capital Campaign Readiness Assessment</w:t>
      </w:r>
    </w:p>
    <w:p w:rsidR="00046818" w:rsidRDefault="00046818" w:rsidP="00046818">
      <w:pPr>
        <w:spacing w:after="0" w:line="240" w:lineRule="auto"/>
        <w:jc w:val="both"/>
        <w:rPr>
          <w:rFonts w:ascii="Caecilia LT Std Roman" w:hAnsi="Caecilia LT Std Roman"/>
          <w:sz w:val="24"/>
          <w:szCs w:val="24"/>
        </w:rPr>
      </w:pPr>
    </w:p>
    <w:p w:rsidR="008064E5" w:rsidRPr="00197344" w:rsidRDefault="008064E5" w:rsidP="00046818">
      <w:pPr>
        <w:spacing w:after="0" w:line="240" w:lineRule="auto"/>
        <w:jc w:val="both"/>
        <w:rPr>
          <w:rFonts w:ascii="Caecilia LT Std Roman" w:hAnsi="Caecilia LT Std Roman"/>
          <w:sz w:val="24"/>
          <w:szCs w:val="24"/>
        </w:rPr>
      </w:pPr>
      <w:r w:rsidRPr="00197344">
        <w:rPr>
          <w:rFonts w:ascii="Caecilia LT Std Roman" w:hAnsi="Caecilia LT Std Roman"/>
          <w:sz w:val="24"/>
          <w:szCs w:val="24"/>
        </w:rPr>
        <w:t xml:space="preserve">The Telluride Foundation staff will meet with organizations early in their capital campaign process to review the criteria, discuss timing and potential for a Foundation grant and provide </w:t>
      </w:r>
      <w:r w:rsidR="002F78B2" w:rsidRPr="00197344">
        <w:rPr>
          <w:rFonts w:ascii="Caecilia LT Std Roman" w:hAnsi="Caecilia LT Std Roman"/>
          <w:sz w:val="24"/>
          <w:szCs w:val="24"/>
        </w:rPr>
        <w:t>advi</w:t>
      </w:r>
      <w:r w:rsidR="002F78B2">
        <w:rPr>
          <w:rFonts w:ascii="Caecilia LT Std Roman" w:hAnsi="Caecilia LT Std Roman"/>
          <w:sz w:val="24"/>
          <w:szCs w:val="24"/>
        </w:rPr>
        <w:t>c</w:t>
      </w:r>
      <w:r w:rsidR="002F78B2" w:rsidRPr="00197344">
        <w:rPr>
          <w:rFonts w:ascii="Caecilia LT Std Roman" w:hAnsi="Caecilia LT Std Roman"/>
          <w:sz w:val="24"/>
          <w:szCs w:val="24"/>
        </w:rPr>
        <w:t xml:space="preserve">e </w:t>
      </w:r>
      <w:r w:rsidRPr="00197344">
        <w:rPr>
          <w:rFonts w:ascii="Caecilia LT Std Roman" w:hAnsi="Caecilia LT Std Roman"/>
          <w:sz w:val="24"/>
          <w:szCs w:val="24"/>
        </w:rPr>
        <w:t>as to the readiness of the organization.</w:t>
      </w:r>
    </w:p>
    <w:p w:rsidR="008064E5" w:rsidRDefault="008064E5" w:rsidP="00046818">
      <w:pPr>
        <w:spacing w:after="0" w:line="240" w:lineRule="auto"/>
        <w:jc w:val="both"/>
        <w:rPr>
          <w:rFonts w:ascii="Caecilia LT Std Roman" w:hAnsi="Caecilia LT Std Roman"/>
          <w:sz w:val="24"/>
          <w:szCs w:val="24"/>
        </w:rPr>
      </w:pPr>
      <w:r w:rsidRPr="00197344">
        <w:rPr>
          <w:rFonts w:ascii="Caecilia LT Std Roman" w:hAnsi="Caecilia LT Std Roman"/>
          <w:sz w:val="24"/>
          <w:szCs w:val="24"/>
        </w:rPr>
        <w:t>Please complete this form prior to meeting with Foundation staff</w:t>
      </w:r>
      <w:r w:rsidR="00EC685C">
        <w:rPr>
          <w:rFonts w:ascii="Caecilia LT Std Roman" w:hAnsi="Caecilia LT Std Roman"/>
          <w:sz w:val="24"/>
          <w:szCs w:val="24"/>
        </w:rPr>
        <w:t xml:space="preserve">, and your answers will serve as the basis for our conversation. </w:t>
      </w:r>
      <w:r w:rsidRPr="00197344">
        <w:rPr>
          <w:rFonts w:ascii="Caecilia LT Std Roman" w:hAnsi="Caecilia LT Std Roman"/>
          <w:sz w:val="24"/>
          <w:szCs w:val="24"/>
        </w:rPr>
        <w:t>The Telluride Foundation considers the following criteria to be critical for launching a successful capital campaign:</w:t>
      </w:r>
    </w:p>
    <w:p w:rsidR="00046818" w:rsidRDefault="00046818" w:rsidP="00046818">
      <w:pPr>
        <w:spacing w:after="0" w:line="240" w:lineRule="auto"/>
        <w:jc w:val="both"/>
        <w:rPr>
          <w:rFonts w:ascii="Caecilia LT Std Roman" w:hAnsi="Caecilia LT Std Roman"/>
          <w:sz w:val="24"/>
          <w:szCs w:val="24"/>
        </w:rPr>
      </w:pPr>
    </w:p>
    <w:p w:rsidR="008064E5" w:rsidRPr="00197344" w:rsidRDefault="008064E5" w:rsidP="00046818">
      <w:pPr>
        <w:numPr>
          <w:ilvl w:val="0"/>
          <w:numId w:val="10"/>
        </w:numPr>
        <w:spacing w:after="0" w:line="240" w:lineRule="auto"/>
        <w:rPr>
          <w:rFonts w:ascii="Caecilia LT Std Roman" w:hAnsi="Caecilia LT Std Roman"/>
          <w:b/>
          <w:sz w:val="24"/>
          <w:szCs w:val="24"/>
        </w:rPr>
      </w:pPr>
      <w:r w:rsidRPr="00197344">
        <w:rPr>
          <w:rFonts w:ascii="Caecilia LT Std Roman" w:hAnsi="Caecilia LT Std Roman"/>
          <w:b/>
          <w:sz w:val="24"/>
          <w:szCs w:val="24"/>
        </w:rPr>
        <w:t>Has your organization completed a needs assessment or other means for demonstrating linkage between the capital project and expanded programming</w:t>
      </w:r>
      <w:r w:rsidR="003737D4" w:rsidRPr="00197344">
        <w:rPr>
          <w:rFonts w:ascii="Caecilia LT Std Roman" w:hAnsi="Caecilia LT Std Roman"/>
          <w:b/>
          <w:sz w:val="24"/>
          <w:szCs w:val="24"/>
        </w:rPr>
        <w:t xml:space="preserve">?  </w:t>
      </w:r>
    </w:p>
    <w:p w:rsidR="008064E5" w:rsidRPr="00197344" w:rsidRDefault="008064E5" w:rsidP="00046818">
      <w:pPr>
        <w:spacing w:after="0" w:line="240" w:lineRule="auto"/>
        <w:ind w:left="720"/>
        <w:rPr>
          <w:rFonts w:ascii="Caecilia LT Std Roman" w:hAnsi="Caecilia LT Std Roman"/>
          <w:sz w:val="24"/>
          <w:szCs w:val="24"/>
        </w:rPr>
      </w:pPr>
    </w:p>
    <w:p w:rsidR="00C91184" w:rsidRDefault="002B5FD7" w:rsidP="00046818">
      <w:pPr>
        <w:spacing w:after="0" w:line="240" w:lineRule="auto"/>
        <w:ind w:left="360"/>
        <w:rPr>
          <w:rFonts w:ascii="Caecilia LT Std Roman" w:hAnsi="Caecilia LT Std Roman"/>
          <w:sz w:val="24"/>
          <w:szCs w:val="24"/>
        </w:rPr>
      </w:pPr>
      <w:r>
        <w:rPr>
          <w:rFonts w:ascii="Caecilia LT Std Roman" w:hAnsi="Caecilia LT Std Roman"/>
          <w:sz w:val="24"/>
          <w:szCs w:val="24"/>
        </w:rPr>
        <w:t>Please p</w:t>
      </w:r>
      <w:r w:rsidR="008064E5" w:rsidRPr="002B5FD7">
        <w:rPr>
          <w:rFonts w:ascii="Caecilia LT Std Roman" w:hAnsi="Caecilia LT Std Roman"/>
          <w:sz w:val="24"/>
          <w:szCs w:val="24"/>
        </w:rPr>
        <w:t xml:space="preserve">rovide </w:t>
      </w:r>
      <w:r w:rsidR="00D54B3E" w:rsidRPr="002B5FD7">
        <w:rPr>
          <w:rFonts w:ascii="Caecilia LT Std Roman" w:hAnsi="Caecilia LT Std Roman"/>
          <w:sz w:val="24"/>
          <w:szCs w:val="24"/>
        </w:rPr>
        <w:t>a 4</w:t>
      </w:r>
      <w:r w:rsidR="008064E5" w:rsidRPr="002B5FD7">
        <w:rPr>
          <w:rFonts w:ascii="Caecilia LT Std Roman" w:hAnsi="Caecilia LT Std Roman"/>
          <w:sz w:val="24"/>
          <w:szCs w:val="24"/>
        </w:rPr>
        <w:t xml:space="preserve">-year forecast (once project is completed) compared to past </w:t>
      </w:r>
      <w:r w:rsidR="00197344" w:rsidRPr="002B5FD7">
        <w:rPr>
          <w:rFonts w:ascii="Caecilia LT Std Roman" w:hAnsi="Caecilia LT Std Roman"/>
          <w:sz w:val="24"/>
          <w:szCs w:val="24"/>
        </w:rPr>
        <w:t xml:space="preserve">2 </w:t>
      </w:r>
      <w:r w:rsidR="008064E5" w:rsidRPr="002B5FD7">
        <w:rPr>
          <w:rFonts w:ascii="Caecilia LT Std Roman" w:hAnsi="Caecilia LT Std Roman"/>
          <w:sz w:val="24"/>
          <w:szCs w:val="24"/>
        </w:rPr>
        <w:t>years of the following metrics:</w:t>
      </w:r>
    </w:p>
    <w:p w:rsidR="008064E5" w:rsidRPr="002B5FD7" w:rsidRDefault="008064E5" w:rsidP="00046818">
      <w:pPr>
        <w:spacing w:after="0" w:line="240" w:lineRule="auto"/>
        <w:ind w:left="720" w:hanging="360"/>
        <w:rPr>
          <w:rFonts w:ascii="Caecilia LT Std Roman" w:hAnsi="Caecilia LT Std Roman"/>
          <w:sz w:val="24"/>
          <w:szCs w:val="24"/>
        </w:rPr>
      </w:pPr>
      <w:r w:rsidRPr="002B5FD7">
        <w:rPr>
          <w:rFonts w:ascii="Caecilia LT Std Roman" w:hAnsi="Caecilia LT Std Roman"/>
          <w:sz w:val="24"/>
          <w:szCs w:val="24"/>
        </w:rPr>
        <w:t xml:space="preserve"> </w:t>
      </w:r>
    </w:p>
    <w:p w:rsidR="008064E5" w:rsidRDefault="008064E5" w:rsidP="00046818">
      <w:pPr>
        <w:numPr>
          <w:ilvl w:val="2"/>
          <w:numId w:val="13"/>
        </w:numPr>
        <w:spacing w:after="0" w:line="240" w:lineRule="auto"/>
        <w:rPr>
          <w:rFonts w:ascii="Caecilia LT Std Roman" w:hAnsi="Caecilia LT Std Roman"/>
          <w:sz w:val="24"/>
          <w:szCs w:val="24"/>
        </w:rPr>
      </w:pPr>
      <w:r w:rsidRPr="002B5FD7">
        <w:rPr>
          <w:rFonts w:ascii="Caecilia LT Std Roman" w:hAnsi="Caecilia LT Std Roman"/>
          <w:sz w:val="24"/>
          <w:szCs w:val="24"/>
        </w:rPr>
        <w:t>Number of unique clients served</w:t>
      </w:r>
    </w:p>
    <w:p w:rsidR="00C91184" w:rsidRPr="002B5FD7" w:rsidRDefault="00C91184" w:rsidP="00046818">
      <w:pPr>
        <w:spacing w:after="0" w:line="240" w:lineRule="auto"/>
        <w:ind w:left="720"/>
        <w:rPr>
          <w:rFonts w:ascii="Caecilia LT Std Roman" w:hAnsi="Caecilia LT Std Roman"/>
          <w:sz w:val="24"/>
          <w:szCs w:val="24"/>
        </w:rPr>
      </w:pPr>
    </w:p>
    <w:p w:rsidR="008064E5" w:rsidRPr="002B5FD7" w:rsidRDefault="008064E5" w:rsidP="00046818">
      <w:pPr>
        <w:numPr>
          <w:ilvl w:val="2"/>
          <w:numId w:val="13"/>
        </w:numPr>
        <w:spacing w:after="0" w:line="240" w:lineRule="auto"/>
        <w:rPr>
          <w:rFonts w:ascii="Caecilia LT Std Roman" w:hAnsi="Caecilia LT Std Roman"/>
          <w:sz w:val="24"/>
          <w:szCs w:val="24"/>
        </w:rPr>
      </w:pPr>
      <w:r w:rsidRPr="002B5FD7">
        <w:rPr>
          <w:rFonts w:ascii="Caecilia LT Std Roman" w:hAnsi="Caecilia LT Std Roman"/>
          <w:sz w:val="24"/>
          <w:szCs w:val="24"/>
        </w:rPr>
        <w:t>Number of unique programs hosted</w:t>
      </w:r>
    </w:p>
    <w:p w:rsidR="008064E5" w:rsidRPr="00197344" w:rsidRDefault="008064E5" w:rsidP="00046818">
      <w:pPr>
        <w:spacing w:after="0" w:line="240" w:lineRule="auto"/>
        <w:ind w:left="1080"/>
        <w:rPr>
          <w:rFonts w:ascii="Caecilia LT Std Roman" w:hAnsi="Caecilia LT Std Roman"/>
          <w:sz w:val="24"/>
          <w:szCs w:val="24"/>
        </w:rPr>
      </w:pPr>
    </w:p>
    <w:p w:rsidR="008064E5" w:rsidRPr="00197344" w:rsidRDefault="008064E5" w:rsidP="00046818">
      <w:pPr>
        <w:numPr>
          <w:ilvl w:val="0"/>
          <w:numId w:val="10"/>
        </w:numPr>
        <w:spacing w:after="0" w:line="240" w:lineRule="auto"/>
        <w:rPr>
          <w:rFonts w:ascii="Caecilia LT Std Roman" w:hAnsi="Caecilia LT Std Roman"/>
          <w:b/>
          <w:sz w:val="24"/>
          <w:szCs w:val="24"/>
        </w:rPr>
      </w:pPr>
      <w:r w:rsidRPr="00197344">
        <w:rPr>
          <w:rFonts w:ascii="Caecilia LT Std Roman" w:hAnsi="Caecilia LT Std Roman"/>
          <w:b/>
          <w:sz w:val="24"/>
          <w:szCs w:val="24"/>
        </w:rPr>
        <w:t>Does your organization have a strong balance sheet, a financial reserve, and history of annual net revenues?  Please discuss.</w:t>
      </w:r>
    </w:p>
    <w:p w:rsidR="008064E5" w:rsidRPr="00197344" w:rsidRDefault="008064E5" w:rsidP="00046818">
      <w:pPr>
        <w:spacing w:after="0" w:line="240" w:lineRule="auto"/>
        <w:rPr>
          <w:rFonts w:ascii="Caecilia LT Std Roman" w:hAnsi="Caecilia LT Std Roman"/>
          <w:sz w:val="24"/>
          <w:szCs w:val="24"/>
        </w:rPr>
      </w:pPr>
    </w:p>
    <w:p w:rsidR="008064E5" w:rsidRPr="002B5FD7" w:rsidRDefault="008064E5" w:rsidP="00046818">
      <w:pPr>
        <w:spacing w:after="0" w:line="240" w:lineRule="auto"/>
        <w:ind w:left="360"/>
        <w:rPr>
          <w:rFonts w:ascii="Caecilia LT Std Roman" w:hAnsi="Caecilia LT Std Roman"/>
          <w:sz w:val="24"/>
          <w:szCs w:val="24"/>
        </w:rPr>
      </w:pPr>
      <w:bookmarkStart w:id="0" w:name="_Hlk536347415"/>
      <w:r w:rsidRPr="002B5FD7">
        <w:rPr>
          <w:rFonts w:ascii="Caecilia LT Std Roman" w:hAnsi="Caecilia LT Std Roman"/>
          <w:sz w:val="24"/>
          <w:szCs w:val="24"/>
        </w:rPr>
        <w:t>Please complete the following chart:</w:t>
      </w:r>
    </w:p>
    <w:tbl>
      <w:tblPr>
        <w:tblStyle w:val="TableGrid"/>
        <w:tblW w:w="0" w:type="auto"/>
        <w:tblInd w:w="360" w:type="dxa"/>
        <w:tblLook w:val="04A0" w:firstRow="1" w:lastRow="0" w:firstColumn="1" w:lastColumn="0" w:noHBand="0" w:noVBand="1"/>
      </w:tblPr>
      <w:tblGrid>
        <w:gridCol w:w="1885"/>
        <w:gridCol w:w="2602"/>
        <w:gridCol w:w="2250"/>
        <w:gridCol w:w="2253"/>
      </w:tblGrid>
      <w:tr w:rsidR="008064E5" w:rsidRPr="00197344" w:rsidTr="00947349">
        <w:tc>
          <w:tcPr>
            <w:tcW w:w="1885" w:type="dxa"/>
          </w:tcPr>
          <w:p w:rsidR="008064E5" w:rsidRPr="00197344" w:rsidRDefault="008064E5" w:rsidP="00046818">
            <w:pPr>
              <w:spacing w:line="240" w:lineRule="auto"/>
              <w:jc w:val="center"/>
              <w:rPr>
                <w:rFonts w:ascii="Caecilia LT Std Roman" w:hAnsi="Caecilia LT Std Roman"/>
                <w:sz w:val="24"/>
                <w:szCs w:val="24"/>
              </w:rPr>
            </w:pPr>
            <w:r w:rsidRPr="00197344">
              <w:rPr>
                <w:rFonts w:ascii="Caecilia LT Std Roman" w:hAnsi="Caecilia LT Std Roman"/>
                <w:sz w:val="24"/>
                <w:szCs w:val="24"/>
              </w:rPr>
              <w:t xml:space="preserve">Previous 4 Year </w:t>
            </w:r>
          </w:p>
        </w:tc>
        <w:tc>
          <w:tcPr>
            <w:tcW w:w="2602" w:type="dxa"/>
          </w:tcPr>
          <w:p w:rsidR="008064E5" w:rsidRPr="00197344" w:rsidRDefault="008064E5" w:rsidP="00046818">
            <w:pPr>
              <w:spacing w:line="240" w:lineRule="auto"/>
              <w:jc w:val="center"/>
              <w:rPr>
                <w:rFonts w:ascii="Caecilia LT Std Roman" w:hAnsi="Caecilia LT Std Roman"/>
                <w:sz w:val="24"/>
                <w:szCs w:val="24"/>
              </w:rPr>
            </w:pPr>
            <w:r w:rsidRPr="00197344">
              <w:rPr>
                <w:rFonts w:ascii="Caecilia LT Std Roman" w:hAnsi="Caecilia LT Std Roman"/>
                <w:sz w:val="24"/>
                <w:szCs w:val="24"/>
              </w:rPr>
              <w:t>Total Assets</w:t>
            </w:r>
          </w:p>
        </w:tc>
        <w:tc>
          <w:tcPr>
            <w:tcW w:w="2250" w:type="dxa"/>
          </w:tcPr>
          <w:p w:rsidR="008064E5" w:rsidRPr="00197344" w:rsidRDefault="008064E5" w:rsidP="00046818">
            <w:pPr>
              <w:spacing w:line="240" w:lineRule="auto"/>
              <w:jc w:val="center"/>
              <w:rPr>
                <w:rFonts w:ascii="Caecilia LT Std Roman" w:hAnsi="Caecilia LT Std Roman"/>
                <w:sz w:val="24"/>
                <w:szCs w:val="24"/>
              </w:rPr>
            </w:pPr>
            <w:r w:rsidRPr="00197344">
              <w:rPr>
                <w:rFonts w:ascii="Caecilia LT Std Roman" w:hAnsi="Caecilia LT Std Roman"/>
                <w:sz w:val="24"/>
                <w:szCs w:val="24"/>
              </w:rPr>
              <w:t>Amount of Reserve</w:t>
            </w:r>
          </w:p>
        </w:tc>
        <w:tc>
          <w:tcPr>
            <w:tcW w:w="2253" w:type="dxa"/>
          </w:tcPr>
          <w:p w:rsidR="008064E5" w:rsidRPr="00197344" w:rsidRDefault="008064E5" w:rsidP="00046818">
            <w:pPr>
              <w:spacing w:line="240" w:lineRule="auto"/>
              <w:jc w:val="center"/>
              <w:rPr>
                <w:rFonts w:ascii="Caecilia LT Std Roman" w:hAnsi="Caecilia LT Std Roman"/>
                <w:sz w:val="24"/>
                <w:szCs w:val="24"/>
              </w:rPr>
            </w:pPr>
            <w:r w:rsidRPr="00197344">
              <w:rPr>
                <w:rFonts w:ascii="Caecilia LT Std Roman" w:hAnsi="Caecilia LT Std Roman"/>
                <w:sz w:val="24"/>
                <w:szCs w:val="24"/>
              </w:rPr>
              <w:t>Annual Net Revenue</w:t>
            </w:r>
          </w:p>
        </w:tc>
      </w:tr>
      <w:tr w:rsidR="008064E5" w:rsidRPr="00197344" w:rsidTr="00947349">
        <w:tc>
          <w:tcPr>
            <w:tcW w:w="1885" w:type="dxa"/>
          </w:tcPr>
          <w:p w:rsidR="008064E5" w:rsidRPr="00197344" w:rsidRDefault="008064E5" w:rsidP="00046818">
            <w:pPr>
              <w:spacing w:line="240" w:lineRule="auto"/>
              <w:rPr>
                <w:rFonts w:ascii="Caecilia LT Std Roman" w:hAnsi="Caecilia LT Std Roman"/>
                <w:sz w:val="24"/>
                <w:szCs w:val="24"/>
              </w:rPr>
            </w:pPr>
            <w:r w:rsidRPr="00197344">
              <w:rPr>
                <w:rFonts w:ascii="Caecilia LT Std Roman" w:hAnsi="Caecilia LT Std Roman"/>
                <w:sz w:val="24"/>
                <w:szCs w:val="24"/>
              </w:rPr>
              <w:t>Year 1:</w:t>
            </w:r>
          </w:p>
        </w:tc>
        <w:tc>
          <w:tcPr>
            <w:tcW w:w="2602" w:type="dxa"/>
          </w:tcPr>
          <w:p w:rsidR="008064E5" w:rsidRPr="00197344" w:rsidRDefault="008064E5" w:rsidP="00046818">
            <w:pPr>
              <w:spacing w:line="240" w:lineRule="auto"/>
              <w:rPr>
                <w:rFonts w:ascii="Caecilia LT Std Roman" w:hAnsi="Caecilia LT Std Roman"/>
                <w:sz w:val="24"/>
                <w:szCs w:val="24"/>
              </w:rPr>
            </w:pPr>
          </w:p>
        </w:tc>
        <w:tc>
          <w:tcPr>
            <w:tcW w:w="2250" w:type="dxa"/>
          </w:tcPr>
          <w:p w:rsidR="008064E5" w:rsidRPr="00197344" w:rsidRDefault="008064E5" w:rsidP="00046818">
            <w:pPr>
              <w:spacing w:line="240" w:lineRule="auto"/>
              <w:rPr>
                <w:rFonts w:ascii="Caecilia LT Std Roman" w:hAnsi="Caecilia LT Std Roman"/>
                <w:sz w:val="24"/>
                <w:szCs w:val="24"/>
              </w:rPr>
            </w:pPr>
          </w:p>
        </w:tc>
        <w:tc>
          <w:tcPr>
            <w:tcW w:w="2253" w:type="dxa"/>
          </w:tcPr>
          <w:p w:rsidR="008064E5" w:rsidRPr="00197344" w:rsidRDefault="008064E5" w:rsidP="00046818">
            <w:pPr>
              <w:spacing w:line="240" w:lineRule="auto"/>
              <w:rPr>
                <w:rFonts w:ascii="Caecilia LT Std Roman" w:hAnsi="Caecilia LT Std Roman"/>
                <w:sz w:val="24"/>
                <w:szCs w:val="24"/>
              </w:rPr>
            </w:pPr>
          </w:p>
        </w:tc>
      </w:tr>
      <w:tr w:rsidR="008064E5" w:rsidRPr="00197344" w:rsidTr="00947349">
        <w:tc>
          <w:tcPr>
            <w:tcW w:w="1885" w:type="dxa"/>
          </w:tcPr>
          <w:p w:rsidR="008064E5" w:rsidRPr="00197344" w:rsidRDefault="008064E5" w:rsidP="00046818">
            <w:pPr>
              <w:spacing w:line="240" w:lineRule="auto"/>
              <w:rPr>
                <w:rFonts w:ascii="Caecilia LT Std Roman" w:hAnsi="Caecilia LT Std Roman"/>
                <w:sz w:val="24"/>
                <w:szCs w:val="24"/>
              </w:rPr>
            </w:pPr>
            <w:r w:rsidRPr="00197344">
              <w:rPr>
                <w:rFonts w:ascii="Caecilia LT Std Roman" w:hAnsi="Caecilia LT Std Roman"/>
                <w:sz w:val="24"/>
                <w:szCs w:val="24"/>
              </w:rPr>
              <w:t xml:space="preserve">Year 2: </w:t>
            </w:r>
          </w:p>
        </w:tc>
        <w:tc>
          <w:tcPr>
            <w:tcW w:w="2602" w:type="dxa"/>
          </w:tcPr>
          <w:p w:rsidR="008064E5" w:rsidRPr="00197344" w:rsidRDefault="008064E5" w:rsidP="00046818">
            <w:pPr>
              <w:spacing w:line="240" w:lineRule="auto"/>
              <w:rPr>
                <w:rFonts w:ascii="Caecilia LT Std Roman" w:hAnsi="Caecilia LT Std Roman"/>
                <w:sz w:val="24"/>
                <w:szCs w:val="24"/>
              </w:rPr>
            </w:pPr>
          </w:p>
        </w:tc>
        <w:tc>
          <w:tcPr>
            <w:tcW w:w="2250" w:type="dxa"/>
          </w:tcPr>
          <w:p w:rsidR="008064E5" w:rsidRPr="00197344" w:rsidRDefault="008064E5" w:rsidP="00046818">
            <w:pPr>
              <w:spacing w:line="240" w:lineRule="auto"/>
              <w:rPr>
                <w:rFonts w:ascii="Caecilia LT Std Roman" w:hAnsi="Caecilia LT Std Roman"/>
                <w:sz w:val="24"/>
                <w:szCs w:val="24"/>
              </w:rPr>
            </w:pPr>
          </w:p>
        </w:tc>
        <w:tc>
          <w:tcPr>
            <w:tcW w:w="2253" w:type="dxa"/>
          </w:tcPr>
          <w:p w:rsidR="008064E5" w:rsidRPr="00197344" w:rsidRDefault="008064E5" w:rsidP="00046818">
            <w:pPr>
              <w:spacing w:line="240" w:lineRule="auto"/>
              <w:rPr>
                <w:rFonts w:ascii="Caecilia LT Std Roman" w:hAnsi="Caecilia LT Std Roman"/>
                <w:sz w:val="24"/>
                <w:szCs w:val="24"/>
              </w:rPr>
            </w:pPr>
          </w:p>
        </w:tc>
      </w:tr>
      <w:tr w:rsidR="008064E5" w:rsidRPr="00197344" w:rsidTr="00947349">
        <w:tc>
          <w:tcPr>
            <w:tcW w:w="1885" w:type="dxa"/>
          </w:tcPr>
          <w:p w:rsidR="008064E5" w:rsidRPr="00197344" w:rsidRDefault="008064E5" w:rsidP="00046818">
            <w:pPr>
              <w:spacing w:line="240" w:lineRule="auto"/>
              <w:rPr>
                <w:rFonts w:ascii="Caecilia LT Std Roman" w:hAnsi="Caecilia LT Std Roman"/>
                <w:sz w:val="24"/>
                <w:szCs w:val="24"/>
              </w:rPr>
            </w:pPr>
            <w:r w:rsidRPr="00197344">
              <w:rPr>
                <w:rFonts w:ascii="Caecilia LT Std Roman" w:hAnsi="Caecilia LT Std Roman"/>
                <w:sz w:val="24"/>
                <w:szCs w:val="24"/>
              </w:rPr>
              <w:t>Year 3:</w:t>
            </w:r>
          </w:p>
        </w:tc>
        <w:tc>
          <w:tcPr>
            <w:tcW w:w="2602" w:type="dxa"/>
          </w:tcPr>
          <w:p w:rsidR="008064E5" w:rsidRPr="00197344" w:rsidRDefault="008064E5" w:rsidP="00046818">
            <w:pPr>
              <w:spacing w:line="240" w:lineRule="auto"/>
              <w:rPr>
                <w:rFonts w:ascii="Caecilia LT Std Roman" w:hAnsi="Caecilia LT Std Roman"/>
                <w:sz w:val="24"/>
                <w:szCs w:val="24"/>
              </w:rPr>
            </w:pPr>
          </w:p>
        </w:tc>
        <w:tc>
          <w:tcPr>
            <w:tcW w:w="2250" w:type="dxa"/>
          </w:tcPr>
          <w:p w:rsidR="008064E5" w:rsidRPr="00197344" w:rsidRDefault="008064E5" w:rsidP="00046818">
            <w:pPr>
              <w:spacing w:line="240" w:lineRule="auto"/>
              <w:rPr>
                <w:rFonts w:ascii="Caecilia LT Std Roman" w:hAnsi="Caecilia LT Std Roman"/>
                <w:sz w:val="24"/>
                <w:szCs w:val="24"/>
              </w:rPr>
            </w:pPr>
          </w:p>
        </w:tc>
        <w:tc>
          <w:tcPr>
            <w:tcW w:w="2253" w:type="dxa"/>
          </w:tcPr>
          <w:p w:rsidR="008064E5" w:rsidRPr="00197344" w:rsidRDefault="008064E5" w:rsidP="00046818">
            <w:pPr>
              <w:spacing w:line="240" w:lineRule="auto"/>
              <w:rPr>
                <w:rFonts w:ascii="Caecilia LT Std Roman" w:hAnsi="Caecilia LT Std Roman"/>
                <w:sz w:val="24"/>
                <w:szCs w:val="24"/>
              </w:rPr>
            </w:pPr>
          </w:p>
        </w:tc>
      </w:tr>
      <w:tr w:rsidR="008064E5" w:rsidRPr="00197344" w:rsidTr="00947349">
        <w:tc>
          <w:tcPr>
            <w:tcW w:w="1885" w:type="dxa"/>
          </w:tcPr>
          <w:p w:rsidR="008064E5" w:rsidRPr="00197344" w:rsidRDefault="008064E5" w:rsidP="00046818">
            <w:pPr>
              <w:spacing w:line="240" w:lineRule="auto"/>
              <w:rPr>
                <w:rFonts w:ascii="Caecilia LT Std Roman" w:hAnsi="Caecilia LT Std Roman"/>
                <w:sz w:val="24"/>
                <w:szCs w:val="24"/>
              </w:rPr>
            </w:pPr>
            <w:r w:rsidRPr="00197344">
              <w:rPr>
                <w:rFonts w:ascii="Caecilia LT Std Roman" w:hAnsi="Caecilia LT Std Roman"/>
                <w:sz w:val="24"/>
                <w:szCs w:val="24"/>
              </w:rPr>
              <w:t>Year 4:</w:t>
            </w:r>
          </w:p>
        </w:tc>
        <w:tc>
          <w:tcPr>
            <w:tcW w:w="2602" w:type="dxa"/>
          </w:tcPr>
          <w:p w:rsidR="008064E5" w:rsidRPr="00197344" w:rsidRDefault="008064E5" w:rsidP="00046818">
            <w:pPr>
              <w:spacing w:line="240" w:lineRule="auto"/>
              <w:rPr>
                <w:rFonts w:ascii="Caecilia LT Std Roman" w:hAnsi="Caecilia LT Std Roman"/>
                <w:sz w:val="24"/>
                <w:szCs w:val="24"/>
              </w:rPr>
            </w:pPr>
          </w:p>
        </w:tc>
        <w:tc>
          <w:tcPr>
            <w:tcW w:w="2250" w:type="dxa"/>
          </w:tcPr>
          <w:p w:rsidR="008064E5" w:rsidRPr="00197344" w:rsidRDefault="008064E5" w:rsidP="00046818">
            <w:pPr>
              <w:spacing w:line="240" w:lineRule="auto"/>
              <w:rPr>
                <w:rFonts w:ascii="Caecilia LT Std Roman" w:hAnsi="Caecilia LT Std Roman"/>
                <w:sz w:val="24"/>
                <w:szCs w:val="24"/>
              </w:rPr>
            </w:pPr>
          </w:p>
        </w:tc>
        <w:tc>
          <w:tcPr>
            <w:tcW w:w="2253" w:type="dxa"/>
          </w:tcPr>
          <w:p w:rsidR="008064E5" w:rsidRPr="00197344" w:rsidRDefault="008064E5" w:rsidP="00046818">
            <w:pPr>
              <w:spacing w:line="240" w:lineRule="auto"/>
              <w:rPr>
                <w:rFonts w:ascii="Caecilia LT Std Roman" w:hAnsi="Caecilia LT Std Roman"/>
                <w:sz w:val="24"/>
                <w:szCs w:val="24"/>
              </w:rPr>
            </w:pPr>
          </w:p>
        </w:tc>
      </w:tr>
    </w:tbl>
    <w:p w:rsidR="008064E5" w:rsidRPr="00197344" w:rsidRDefault="008064E5" w:rsidP="00046818">
      <w:pPr>
        <w:spacing w:after="0" w:line="240" w:lineRule="auto"/>
        <w:ind w:left="360"/>
        <w:rPr>
          <w:rFonts w:ascii="Caecilia LT Std Roman" w:hAnsi="Caecilia LT Std Roman"/>
          <w:sz w:val="24"/>
          <w:szCs w:val="24"/>
        </w:rPr>
      </w:pPr>
    </w:p>
    <w:bookmarkEnd w:id="0"/>
    <w:p w:rsidR="008064E5" w:rsidRPr="00197344" w:rsidRDefault="008064E5" w:rsidP="00046818">
      <w:pPr>
        <w:numPr>
          <w:ilvl w:val="0"/>
          <w:numId w:val="10"/>
        </w:numPr>
        <w:spacing w:after="0" w:line="240" w:lineRule="auto"/>
        <w:rPr>
          <w:rFonts w:ascii="Caecilia LT Std Roman" w:hAnsi="Caecilia LT Std Roman"/>
          <w:b/>
          <w:sz w:val="24"/>
          <w:szCs w:val="24"/>
        </w:rPr>
      </w:pPr>
      <w:r w:rsidRPr="00197344">
        <w:rPr>
          <w:rFonts w:ascii="Caecilia LT Std Roman" w:hAnsi="Caecilia LT Std Roman"/>
          <w:b/>
          <w:sz w:val="24"/>
          <w:szCs w:val="24"/>
        </w:rPr>
        <w:t xml:space="preserve">Please discuss your current board and staff management </w:t>
      </w:r>
      <w:r w:rsidR="002654BF" w:rsidRPr="00197344">
        <w:rPr>
          <w:rFonts w:ascii="Caecilia LT Std Roman" w:hAnsi="Caecilia LT Std Roman"/>
          <w:b/>
          <w:sz w:val="24"/>
          <w:szCs w:val="24"/>
        </w:rPr>
        <w:t xml:space="preserve">and </w:t>
      </w:r>
      <w:r w:rsidRPr="00197344">
        <w:rPr>
          <w:rFonts w:ascii="Caecilia LT Std Roman" w:hAnsi="Caecilia LT Std Roman"/>
          <w:b/>
          <w:sz w:val="24"/>
          <w:szCs w:val="24"/>
        </w:rPr>
        <w:t>experience raising individual donations</w:t>
      </w:r>
      <w:r w:rsidR="008350AD">
        <w:rPr>
          <w:rFonts w:ascii="Caecilia LT Std Roman" w:hAnsi="Caecilia LT Std Roman"/>
          <w:b/>
          <w:sz w:val="24"/>
          <w:szCs w:val="24"/>
        </w:rPr>
        <w:t xml:space="preserve"> and grants</w:t>
      </w:r>
      <w:r w:rsidR="002654BF" w:rsidRPr="00197344">
        <w:rPr>
          <w:rFonts w:ascii="Caecilia LT Std Roman" w:hAnsi="Caecilia LT Std Roman"/>
          <w:b/>
          <w:sz w:val="24"/>
          <w:szCs w:val="24"/>
        </w:rPr>
        <w:t>?</w:t>
      </w:r>
    </w:p>
    <w:p w:rsidR="002654BF" w:rsidRPr="00197344" w:rsidRDefault="002654BF" w:rsidP="00046818">
      <w:pPr>
        <w:spacing w:after="0" w:line="240" w:lineRule="auto"/>
        <w:rPr>
          <w:rFonts w:ascii="Caecilia LT Std Roman" w:hAnsi="Caecilia LT Std Roman"/>
          <w:b/>
          <w:sz w:val="24"/>
          <w:szCs w:val="24"/>
        </w:rPr>
      </w:pPr>
    </w:p>
    <w:p w:rsidR="002654BF" w:rsidRPr="002B5FD7" w:rsidRDefault="008350AD" w:rsidP="00046818">
      <w:pPr>
        <w:spacing w:after="0" w:line="240" w:lineRule="auto"/>
        <w:ind w:left="360"/>
        <w:rPr>
          <w:rFonts w:ascii="Caecilia LT Std Roman" w:hAnsi="Caecilia LT Std Roman"/>
          <w:sz w:val="24"/>
          <w:szCs w:val="24"/>
        </w:rPr>
      </w:pPr>
      <w:r>
        <w:rPr>
          <w:rFonts w:ascii="Caecilia LT Std Roman" w:hAnsi="Caecilia LT Std Roman"/>
          <w:sz w:val="24"/>
          <w:szCs w:val="24"/>
        </w:rPr>
        <w:t>a) If you are a nonprofit, p</w:t>
      </w:r>
      <w:r w:rsidR="002654BF" w:rsidRPr="002B5FD7">
        <w:rPr>
          <w:rFonts w:ascii="Caecilia LT Std Roman" w:hAnsi="Caecilia LT Std Roman"/>
          <w:sz w:val="24"/>
          <w:szCs w:val="24"/>
        </w:rPr>
        <w:t>lease complete the following chart:</w:t>
      </w:r>
    </w:p>
    <w:tbl>
      <w:tblPr>
        <w:tblStyle w:val="TableGrid"/>
        <w:tblW w:w="8995" w:type="dxa"/>
        <w:tblInd w:w="360" w:type="dxa"/>
        <w:tblLook w:val="04A0" w:firstRow="1" w:lastRow="0" w:firstColumn="1" w:lastColumn="0" w:noHBand="0" w:noVBand="1"/>
      </w:tblPr>
      <w:tblGrid>
        <w:gridCol w:w="1885"/>
        <w:gridCol w:w="2250"/>
        <w:gridCol w:w="2250"/>
        <w:gridCol w:w="2610"/>
      </w:tblGrid>
      <w:tr w:rsidR="008350AD" w:rsidRPr="00197344" w:rsidTr="00046818">
        <w:tc>
          <w:tcPr>
            <w:tcW w:w="1885" w:type="dxa"/>
          </w:tcPr>
          <w:p w:rsidR="008350AD" w:rsidRPr="00197344" w:rsidRDefault="008350AD" w:rsidP="00046818">
            <w:pPr>
              <w:spacing w:line="240" w:lineRule="auto"/>
              <w:jc w:val="center"/>
              <w:rPr>
                <w:rFonts w:ascii="Caecilia LT Std Roman" w:hAnsi="Caecilia LT Std Roman"/>
                <w:sz w:val="24"/>
                <w:szCs w:val="24"/>
              </w:rPr>
            </w:pPr>
            <w:bookmarkStart w:id="1" w:name="_Hlk266921"/>
            <w:r w:rsidRPr="00197344">
              <w:rPr>
                <w:rFonts w:ascii="Caecilia LT Std Roman" w:hAnsi="Caecilia LT Std Roman"/>
                <w:sz w:val="24"/>
                <w:szCs w:val="24"/>
              </w:rPr>
              <w:t>Previous 4 Year</w:t>
            </w:r>
          </w:p>
        </w:tc>
        <w:tc>
          <w:tcPr>
            <w:tcW w:w="2250" w:type="dxa"/>
          </w:tcPr>
          <w:p w:rsidR="008350AD" w:rsidRPr="00197344" w:rsidRDefault="008350AD" w:rsidP="00046818">
            <w:pPr>
              <w:spacing w:line="240" w:lineRule="auto"/>
              <w:jc w:val="center"/>
              <w:rPr>
                <w:rFonts w:ascii="Caecilia LT Std Roman" w:hAnsi="Caecilia LT Std Roman"/>
                <w:sz w:val="24"/>
                <w:szCs w:val="24"/>
              </w:rPr>
            </w:pPr>
            <w:r w:rsidRPr="00197344">
              <w:rPr>
                <w:rFonts w:ascii="Caecilia LT Std Roman" w:hAnsi="Caecilia LT Std Roman"/>
                <w:sz w:val="24"/>
                <w:szCs w:val="24"/>
              </w:rPr>
              <w:t>Total Individual Contributions</w:t>
            </w:r>
            <w:r>
              <w:rPr>
                <w:rFonts w:ascii="Caecilia LT Std Roman" w:hAnsi="Caecilia LT Std Roman"/>
                <w:sz w:val="24"/>
                <w:szCs w:val="24"/>
              </w:rPr>
              <w:t xml:space="preserve"> Amount</w:t>
            </w:r>
          </w:p>
        </w:tc>
        <w:tc>
          <w:tcPr>
            <w:tcW w:w="2250" w:type="dxa"/>
          </w:tcPr>
          <w:p w:rsidR="008350AD" w:rsidRPr="00197344" w:rsidRDefault="008350AD" w:rsidP="00046818">
            <w:pPr>
              <w:spacing w:line="240" w:lineRule="auto"/>
              <w:jc w:val="center"/>
              <w:rPr>
                <w:rFonts w:ascii="Caecilia LT Std Roman" w:hAnsi="Caecilia LT Std Roman"/>
                <w:sz w:val="24"/>
                <w:szCs w:val="24"/>
              </w:rPr>
            </w:pPr>
            <w:r w:rsidRPr="00197344">
              <w:rPr>
                <w:rFonts w:ascii="Caecilia LT Std Roman" w:hAnsi="Caecilia LT Std Roman"/>
                <w:sz w:val="24"/>
                <w:szCs w:val="24"/>
              </w:rPr>
              <w:t>Number of Unique Donors</w:t>
            </w:r>
          </w:p>
        </w:tc>
        <w:tc>
          <w:tcPr>
            <w:tcW w:w="2610" w:type="dxa"/>
          </w:tcPr>
          <w:p w:rsidR="008350AD" w:rsidRPr="00197344" w:rsidRDefault="008350AD" w:rsidP="00046818">
            <w:pPr>
              <w:spacing w:line="240" w:lineRule="auto"/>
              <w:jc w:val="center"/>
              <w:rPr>
                <w:rFonts w:ascii="Caecilia LT Std Roman" w:hAnsi="Caecilia LT Std Roman"/>
                <w:sz w:val="24"/>
                <w:szCs w:val="24"/>
              </w:rPr>
            </w:pPr>
            <w:r>
              <w:rPr>
                <w:rFonts w:ascii="Caecilia LT Std Roman" w:hAnsi="Caecilia LT Std Roman"/>
                <w:sz w:val="24"/>
                <w:szCs w:val="24"/>
              </w:rPr>
              <w:t>Grant</w:t>
            </w:r>
            <w:r w:rsidR="00947349">
              <w:rPr>
                <w:rFonts w:ascii="Caecilia LT Std Roman" w:hAnsi="Caecilia LT Std Roman"/>
                <w:sz w:val="24"/>
                <w:szCs w:val="24"/>
              </w:rPr>
              <w:t xml:space="preserve"> Funding Received</w:t>
            </w:r>
          </w:p>
        </w:tc>
      </w:tr>
      <w:tr w:rsidR="008350AD" w:rsidRPr="00197344" w:rsidTr="00046818">
        <w:tc>
          <w:tcPr>
            <w:tcW w:w="1885" w:type="dxa"/>
          </w:tcPr>
          <w:p w:rsidR="008350AD" w:rsidRPr="00197344" w:rsidRDefault="008350AD" w:rsidP="00046818">
            <w:pPr>
              <w:spacing w:line="240" w:lineRule="auto"/>
              <w:rPr>
                <w:rFonts w:ascii="Caecilia LT Std Roman" w:hAnsi="Caecilia LT Std Roman"/>
                <w:sz w:val="24"/>
                <w:szCs w:val="24"/>
              </w:rPr>
            </w:pPr>
            <w:r w:rsidRPr="00197344">
              <w:rPr>
                <w:rFonts w:ascii="Caecilia LT Std Roman" w:hAnsi="Caecilia LT Std Roman"/>
                <w:sz w:val="24"/>
                <w:szCs w:val="24"/>
              </w:rPr>
              <w:t>Year 1:</w:t>
            </w:r>
          </w:p>
        </w:tc>
        <w:tc>
          <w:tcPr>
            <w:tcW w:w="2250" w:type="dxa"/>
          </w:tcPr>
          <w:p w:rsidR="008350AD" w:rsidRPr="00197344" w:rsidRDefault="008350AD" w:rsidP="00046818">
            <w:pPr>
              <w:spacing w:line="240" w:lineRule="auto"/>
              <w:rPr>
                <w:rFonts w:ascii="Caecilia LT Std Roman" w:hAnsi="Caecilia LT Std Roman"/>
                <w:sz w:val="24"/>
                <w:szCs w:val="24"/>
              </w:rPr>
            </w:pPr>
          </w:p>
        </w:tc>
        <w:tc>
          <w:tcPr>
            <w:tcW w:w="2250" w:type="dxa"/>
          </w:tcPr>
          <w:p w:rsidR="008350AD" w:rsidRPr="00197344" w:rsidRDefault="008350AD" w:rsidP="00046818">
            <w:pPr>
              <w:spacing w:line="240" w:lineRule="auto"/>
              <w:rPr>
                <w:rFonts w:ascii="Caecilia LT Std Roman" w:hAnsi="Caecilia LT Std Roman"/>
                <w:sz w:val="24"/>
                <w:szCs w:val="24"/>
              </w:rPr>
            </w:pPr>
          </w:p>
        </w:tc>
        <w:tc>
          <w:tcPr>
            <w:tcW w:w="2610" w:type="dxa"/>
          </w:tcPr>
          <w:p w:rsidR="008350AD" w:rsidRPr="00197344" w:rsidRDefault="008350AD" w:rsidP="00046818">
            <w:pPr>
              <w:spacing w:line="240" w:lineRule="auto"/>
              <w:rPr>
                <w:rFonts w:ascii="Caecilia LT Std Roman" w:hAnsi="Caecilia LT Std Roman"/>
                <w:sz w:val="24"/>
                <w:szCs w:val="24"/>
              </w:rPr>
            </w:pPr>
          </w:p>
        </w:tc>
      </w:tr>
      <w:tr w:rsidR="008350AD" w:rsidRPr="00197344" w:rsidTr="00046818">
        <w:tc>
          <w:tcPr>
            <w:tcW w:w="1885" w:type="dxa"/>
          </w:tcPr>
          <w:p w:rsidR="008350AD" w:rsidRPr="00197344" w:rsidRDefault="008350AD" w:rsidP="00046818">
            <w:pPr>
              <w:spacing w:line="240" w:lineRule="auto"/>
              <w:rPr>
                <w:rFonts w:ascii="Caecilia LT Std Roman" w:hAnsi="Caecilia LT Std Roman"/>
                <w:sz w:val="24"/>
                <w:szCs w:val="24"/>
              </w:rPr>
            </w:pPr>
            <w:r w:rsidRPr="00197344">
              <w:rPr>
                <w:rFonts w:ascii="Caecilia LT Std Roman" w:hAnsi="Caecilia LT Std Roman"/>
                <w:sz w:val="24"/>
                <w:szCs w:val="24"/>
              </w:rPr>
              <w:t xml:space="preserve">Year 2: </w:t>
            </w:r>
          </w:p>
        </w:tc>
        <w:tc>
          <w:tcPr>
            <w:tcW w:w="2250" w:type="dxa"/>
          </w:tcPr>
          <w:p w:rsidR="008350AD" w:rsidRPr="00197344" w:rsidRDefault="008350AD" w:rsidP="00046818">
            <w:pPr>
              <w:spacing w:line="240" w:lineRule="auto"/>
              <w:rPr>
                <w:rFonts w:ascii="Caecilia LT Std Roman" w:hAnsi="Caecilia LT Std Roman"/>
                <w:sz w:val="24"/>
                <w:szCs w:val="24"/>
              </w:rPr>
            </w:pPr>
          </w:p>
        </w:tc>
        <w:tc>
          <w:tcPr>
            <w:tcW w:w="2250" w:type="dxa"/>
          </w:tcPr>
          <w:p w:rsidR="008350AD" w:rsidRPr="00197344" w:rsidRDefault="008350AD" w:rsidP="00046818">
            <w:pPr>
              <w:spacing w:line="240" w:lineRule="auto"/>
              <w:rPr>
                <w:rFonts w:ascii="Caecilia LT Std Roman" w:hAnsi="Caecilia LT Std Roman"/>
                <w:sz w:val="24"/>
                <w:szCs w:val="24"/>
              </w:rPr>
            </w:pPr>
          </w:p>
        </w:tc>
        <w:tc>
          <w:tcPr>
            <w:tcW w:w="2610" w:type="dxa"/>
          </w:tcPr>
          <w:p w:rsidR="008350AD" w:rsidRPr="00197344" w:rsidRDefault="008350AD" w:rsidP="00046818">
            <w:pPr>
              <w:spacing w:line="240" w:lineRule="auto"/>
              <w:rPr>
                <w:rFonts w:ascii="Caecilia LT Std Roman" w:hAnsi="Caecilia LT Std Roman"/>
                <w:sz w:val="24"/>
                <w:szCs w:val="24"/>
              </w:rPr>
            </w:pPr>
          </w:p>
        </w:tc>
      </w:tr>
      <w:tr w:rsidR="008350AD" w:rsidRPr="00197344" w:rsidTr="00046818">
        <w:tc>
          <w:tcPr>
            <w:tcW w:w="1885" w:type="dxa"/>
          </w:tcPr>
          <w:p w:rsidR="008350AD" w:rsidRPr="00197344" w:rsidRDefault="008350AD" w:rsidP="00046818">
            <w:pPr>
              <w:spacing w:line="240" w:lineRule="auto"/>
              <w:rPr>
                <w:rFonts w:ascii="Caecilia LT Std Roman" w:hAnsi="Caecilia LT Std Roman"/>
                <w:sz w:val="24"/>
                <w:szCs w:val="24"/>
              </w:rPr>
            </w:pPr>
            <w:r w:rsidRPr="00197344">
              <w:rPr>
                <w:rFonts w:ascii="Caecilia LT Std Roman" w:hAnsi="Caecilia LT Std Roman"/>
                <w:sz w:val="24"/>
                <w:szCs w:val="24"/>
              </w:rPr>
              <w:t>Year 3:</w:t>
            </w:r>
          </w:p>
        </w:tc>
        <w:tc>
          <w:tcPr>
            <w:tcW w:w="2250" w:type="dxa"/>
          </w:tcPr>
          <w:p w:rsidR="008350AD" w:rsidRPr="00197344" w:rsidRDefault="008350AD" w:rsidP="00046818">
            <w:pPr>
              <w:spacing w:line="240" w:lineRule="auto"/>
              <w:rPr>
                <w:rFonts w:ascii="Caecilia LT Std Roman" w:hAnsi="Caecilia LT Std Roman"/>
                <w:sz w:val="24"/>
                <w:szCs w:val="24"/>
              </w:rPr>
            </w:pPr>
          </w:p>
        </w:tc>
        <w:tc>
          <w:tcPr>
            <w:tcW w:w="2250" w:type="dxa"/>
          </w:tcPr>
          <w:p w:rsidR="008350AD" w:rsidRPr="00197344" w:rsidRDefault="008350AD" w:rsidP="00046818">
            <w:pPr>
              <w:spacing w:line="240" w:lineRule="auto"/>
              <w:rPr>
                <w:rFonts w:ascii="Caecilia LT Std Roman" w:hAnsi="Caecilia LT Std Roman"/>
                <w:sz w:val="24"/>
                <w:szCs w:val="24"/>
              </w:rPr>
            </w:pPr>
          </w:p>
        </w:tc>
        <w:tc>
          <w:tcPr>
            <w:tcW w:w="2610" w:type="dxa"/>
          </w:tcPr>
          <w:p w:rsidR="008350AD" w:rsidRPr="00197344" w:rsidRDefault="008350AD" w:rsidP="00046818">
            <w:pPr>
              <w:spacing w:line="240" w:lineRule="auto"/>
              <w:rPr>
                <w:rFonts w:ascii="Caecilia LT Std Roman" w:hAnsi="Caecilia LT Std Roman"/>
                <w:sz w:val="24"/>
                <w:szCs w:val="24"/>
              </w:rPr>
            </w:pPr>
          </w:p>
        </w:tc>
      </w:tr>
      <w:tr w:rsidR="008350AD" w:rsidRPr="00197344" w:rsidTr="00046818">
        <w:tc>
          <w:tcPr>
            <w:tcW w:w="1885" w:type="dxa"/>
          </w:tcPr>
          <w:p w:rsidR="008350AD" w:rsidRPr="00197344" w:rsidRDefault="008350AD" w:rsidP="00046818">
            <w:pPr>
              <w:spacing w:line="240" w:lineRule="auto"/>
              <w:rPr>
                <w:rFonts w:ascii="Caecilia LT Std Roman" w:hAnsi="Caecilia LT Std Roman"/>
                <w:sz w:val="24"/>
                <w:szCs w:val="24"/>
              </w:rPr>
            </w:pPr>
            <w:r w:rsidRPr="00197344">
              <w:rPr>
                <w:rFonts w:ascii="Caecilia LT Std Roman" w:hAnsi="Caecilia LT Std Roman"/>
                <w:sz w:val="24"/>
                <w:szCs w:val="24"/>
              </w:rPr>
              <w:t>Year 4:</w:t>
            </w:r>
          </w:p>
        </w:tc>
        <w:tc>
          <w:tcPr>
            <w:tcW w:w="2250" w:type="dxa"/>
          </w:tcPr>
          <w:p w:rsidR="008350AD" w:rsidRPr="00197344" w:rsidRDefault="008350AD" w:rsidP="00046818">
            <w:pPr>
              <w:spacing w:line="240" w:lineRule="auto"/>
              <w:rPr>
                <w:rFonts w:ascii="Caecilia LT Std Roman" w:hAnsi="Caecilia LT Std Roman"/>
                <w:sz w:val="24"/>
                <w:szCs w:val="24"/>
              </w:rPr>
            </w:pPr>
          </w:p>
        </w:tc>
        <w:tc>
          <w:tcPr>
            <w:tcW w:w="2250" w:type="dxa"/>
          </w:tcPr>
          <w:p w:rsidR="008350AD" w:rsidRPr="00197344" w:rsidRDefault="008350AD" w:rsidP="00046818">
            <w:pPr>
              <w:spacing w:line="240" w:lineRule="auto"/>
              <w:rPr>
                <w:rFonts w:ascii="Caecilia LT Std Roman" w:hAnsi="Caecilia LT Std Roman"/>
                <w:sz w:val="24"/>
                <w:szCs w:val="24"/>
              </w:rPr>
            </w:pPr>
          </w:p>
        </w:tc>
        <w:tc>
          <w:tcPr>
            <w:tcW w:w="2610" w:type="dxa"/>
          </w:tcPr>
          <w:p w:rsidR="008350AD" w:rsidRPr="00197344" w:rsidRDefault="008350AD" w:rsidP="00046818">
            <w:pPr>
              <w:spacing w:line="240" w:lineRule="auto"/>
              <w:rPr>
                <w:rFonts w:ascii="Caecilia LT Std Roman" w:hAnsi="Caecilia LT Std Roman"/>
                <w:sz w:val="24"/>
                <w:szCs w:val="24"/>
              </w:rPr>
            </w:pPr>
          </w:p>
        </w:tc>
      </w:tr>
      <w:bookmarkEnd w:id="1"/>
    </w:tbl>
    <w:p w:rsidR="002654BF" w:rsidRDefault="002654BF" w:rsidP="00046818">
      <w:pPr>
        <w:spacing w:after="0" w:line="240" w:lineRule="auto"/>
        <w:ind w:left="360"/>
        <w:rPr>
          <w:rFonts w:ascii="Caecilia LT Std Roman" w:hAnsi="Caecilia LT Std Roman"/>
          <w:sz w:val="24"/>
          <w:szCs w:val="24"/>
        </w:rPr>
      </w:pPr>
    </w:p>
    <w:p w:rsidR="002F78B2" w:rsidRDefault="008350AD" w:rsidP="00046818">
      <w:pPr>
        <w:spacing w:after="0" w:line="240" w:lineRule="auto"/>
        <w:ind w:left="360"/>
        <w:rPr>
          <w:rFonts w:ascii="Caecilia LT Std Roman" w:hAnsi="Caecilia LT Std Roman"/>
          <w:sz w:val="24"/>
          <w:szCs w:val="24"/>
        </w:rPr>
      </w:pPr>
      <w:r>
        <w:rPr>
          <w:rFonts w:ascii="Caecilia LT Std Roman" w:hAnsi="Caecilia LT Std Roman"/>
          <w:sz w:val="24"/>
          <w:szCs w:val="24"/>
        </w:rPr>
        <w:lastRenderedPageBreak/>
        <w:t>b)  I</w:t>
      </w:r>
      <w:r w:rsidR="002F78B2">
        <w:rPr>
          <w:rFonts w:ascii="Caecilia LT Std Roman" w:hAnsi="Caecilia LT Std Roman"/>
          <w:sz w:val="24"/>
          <w:szCs w:val="24"/>
        </w:rPr>
        <w:t>f you are a taxing entity, please discuss your previous four years of income from tax income, grants, and individual donations.</w:t>
      </w:r>
    </w:p>
    <w:p w:rsidR="002F78B2" w:rsidRDefault="002F78B2" w:rsidP="00046818">
      <w:pPr>
        <w:spacing w:after="0" w:line="240" w:lineRule="auto"/>
        <w:ind w:left="360"/>
        <w:rPr>
          <w:rFonts w:ascii="Caecilia LT Std Roman" w:hAnsi="Caecilia LT Std Roman"/>
          <w:sz w:val="24"/>
          <w:szCs w:val="24"/>
        </w:rPr>
      </w:pPr>
    </w:p>
    <w:tbl>
      <w:tblPr>
        <w:tblStyle w:val="TableGrid"/>
        <w:tblW w:w="8995" w:type="dxa"/>
        <w:tblInd w:w="360" w:type="dxa"/>
        <w:tblLook w:val="04A0" w:firstRow="1" w:lastRow="0" w:firstColumn="1" w:lastColumn="0" w:noHBand="0" w:noVBand="1"/>
      </w:tblPr>
      <w:tblGrid>
        <w:gridCol w:w="2250"/>
        <w:gridCol w:w="1975"/>
        <w:gridCol w:w="1710"/>
        <w:gridCol w:w="1879"/>
        <w:gridCol w:w="1181"/>
      </w:tblGrid>
      <w:tr w:rsidR="002F78B2" w:rsidRPr="00197344" w:rsidTr="00947349">
        <w:tc>
          <w:tcPr>
            <w:tcW w:w="2250" w:type="dxa"/>
          </w:tcPr>
          <w:p w:rsidR="002F78B2" w:rsidRPr="00197344" w:rsidRDefault="002F78B2" w:rsidP="00046818">
            <w:pPr>
              <w:spacing w:line="240" w:lineRule="auto"/>
              <w:jc w:val="center"/>
              <w:rPr>
                <w:rFonts w:ascii="Caecilia LT Std Roman" w:hAnsi="Caecilia LT Std Roman"/>
                <w:sz w:val="24"/>
                <w:szCs w:val="24"/>
              </w:rPr>
            </w:pPr>
            <w:r w:rsidRPr="00197344">
              <w:rPr>
                <w:rFonts w:ascii="Caecilia LT Std Roman" w:hAnsi="Caecilia LT Std Roman"/>
                <w:sz w:val="24"/>
                <w:szCs w:val="24"/>
              </w:rPr>
              <w:t>Previous 4 Year</w:t>
            </w:r>
          </w:p>
        </w:tc>
        <w:tc>
          <w:tcPr>
            <w:tcW w:w="1975" w:type="dxa"/>
          </w:tcPr>
          <w:p w:rsidR="002F78B2" w:rsidRPr="00197344" w:rsidRDefault="002F78B2" w:rsidP="00046818">
            <w:pPr>
              <w:spacing w:line="240" w:lineRule="auto"/>
              <w:jc w:val="center"/>
              <w:rPr>
                <w:rFonts w:ascii="Caecilia LT Std Roman" w:hAnsi="Caecilia LT Std Roman"/>
                <w:sz w:val="24"/>
                <w:szCs w:val="24"/>
              </w:rPr>
            </w:pPr>
            <w:r>
              <w:rPr>
                <w:rFonts w:ascii="Caecilia LT Std Roman" w:hAnsi="Caecilia LT Std Roman"/>
                <w:sz w:val="24"/>
                <w:szCs w:val="24"/>
              </w:rPr>
              <w:t>Tax Income</w:t>
            </w:r>
          </w:p>
        </w:tc>
        <w:tc>
          <w:tcPr>
            <w:tcW w:w="1710" w:type="dxa"/>
          </w:tcPr>
          <w:p w:rsidR="002F78B2" w:rsidRPr="00197344" w:rsidRDefault="002F78B2" w:rsidP="00046818">
            <w:pPr>
              <w:spacing w:line="240" w:lineRule="auto"/>
              <w:jc w:val="center"/>
              <w:rPr>
                <w:rFonts w:ascii="Caecilia LT Std Roman" w:hAnsi="Caecilia LT Std Roman"/>
                <w:sz w:val="24"/>
                <w:szCs w:val="24"/>
              </w:rPr>
            </w:pPr>
            <w:r>
              <w:rPr>
                <w:rFonts w:ascii="Caecilia LT Std Roman" w:hAnsi="Caecilia LT Std Roman"/>
                <w:sz w:val="24"/>
                <w:szCs w:val="24"/>
              </w:rPr>
              <w:t>Grant Funding Received</w:t>
            </w:r>
          </w:p>
        </w:tc>
        <w:tc>
          <w:tcPr>
            <w:tcW w:w="1879" w:type="dxa"/>
          </w:tcPr>
          <w:p w:rsidR="002F78B2" w:rsidRPr="00197344" w:rsidRDefault="002F78B2" w:rsidP="00046818">
            <w:pPr>
              <w:spacing w:line="240" w:lineRule="auto"/>
              <w:jc w:val="center"/>
              <w:rPr>
                <w:rFonts w:ascii="Caecilia LT Std Roman" w:hAnsi="Caecilia LT Std Roman"/>
                <w:sz w:val="24"/>
                <w:szCs w:val="24"/>
              </w:rPr>
            </w:pPr>
            <w:r w:rsidRPr="00197344">
              <w:rPr>
                <w:rFonts w:ascii="Caecilia LT Std Roman" w:hAnsi="Caecilia LT Std Roman"/>
                <w:sz w:val="24"/>
                <w:szCs w:val="24"/>
              </w:rPr>
              <w:t>Total Individual Contributions</w:t>
            </w:r>
            <w:r>
              <w:rPr>
                <w:rFonts w:ascii="Caecilia LT Std Roman" w:hAnsi="Caecilia LT Std Roman"/>
                <w:sz w:val="24"/>
                <w:szCs w:val="24"/>
              </w:rPr>
              <w:t xml:space="preserve"> Amount</w:t>
            </w:r>
          </w:p>
        </w:tc>
        <w:tc>
          <w:tcPr>
            <w:tcW w:w="1181" w:type="dxa"/>
          </w:tcPr>
          <w:p w:rsidR="002F78B2" w:rsidRPr="00197344" w:rsidRDefault="002F78B2" w:rsidP="00046818">
            <w:pPr>
              <w:spacing w:line="240" w:lineRule="auto"/>
              <w:jc w:val="center"/>
              <w:rPr>
                <w:rFonts w:ascii="Caecilia LT Std Roman" w:hAnsi="Caecilia LT Std Roman"/>
                <w:sz w:val="24"/>
                <w:szCs w:val="24"/>
              </w:rPr>
            </w:pPr>
            <w:r w:rsidRPr="00197344">
              <w:rPr>
                <w:rFonts w:ascii="Caecilia LT Std Roman" w:hAnsi="Caecilia LT Std Roman"/>
                <w:sz w:val="24"/>
                <w:szCs w:val="24"/>
              </w:rPr>
              <w:t>Number of Unique Donors</w:t>
            </w:r>
          </w:p>
        </w:tc>
      </w:tr>
      <w:tr w:rsidR="002F78B2" w:rsidRPr="00197344" w:rsidTr="00947349">
        <w:tc>
          <w:tcPr>
            <w:tcW w:w="2250" w:type="dxa"/>
          </w:tcPr>
          <w:p w:rsidR="002F78B2" w:rsidRPr="00197344" w:rsidRDefault="002F78B2" w:rsidP="00046818">
            <w:pPr>
              <w:spacing w:line="240" w:lineRule="auto"/>
              <w:rPr>
                <w:rFonts w:ascii="Caecilia LT Std Roman" w:hAnsi="Caecilia LT Std Roman"/>
                <w:sz w:val="24"/>
                <w:szCs w:val="24"/>
              </w:rPr>
            </w:pPr>
            <w:r w:rsidRPr="00197344">
              <w:rPr>
                <w:rFonts w:ascii="Caecilia LT Std Roman" w:hAnsi="Caecilia LT Std Roman"/>
                <w:sz w:val="24"/>
                <w:szCs w:val="24"/>
              </w:rPr>
              <w:t>Year 1:</w:t>
            </w:r>
          </w:p>
        </w:tc>
        <w:tc>
          <w:tcPr>
            <w:tcW w:w="1975" w:type="dxa"/>
          </w:tcPr>
          <w:p w:rsidR="002F78B2" w:rsidRPr="00197344" w:rsidRDefault="002F78B2" w:rsidP="00046818">
            <w:pPr>
              <w:spacing w:line="240" w:lineRule="auto"/>
              <w:rPr>
                <w:rFonts w:ascii="Caecilia LT Std Roman" w:hAnsi="Caecilia LT Std Roman"/>
                <w:sz w:val="24"/>
                <w:szCs w:val="24"/>
              </w:rPr>
            </w:pPr>
          </w:p>
        </w:tc>
        <w:tc>
          <w:tcPr>
            <w:tcW w:w="1710" w:type="dxa"/>
          </w:tcPr>
          <w:p w:rsidR="002F78B2" w:rsidRPr="00197344" w:rsidRDefault="002F78B2" w:rsidP="00046818">
            <w:pPr>
              <w:spacing w:line="240" w:lineRule="auto"/>
              <w:rPr>
                <w:rFonts w:ascii="Caecilia LT Std Roman" w:hAnsi="Caecilia LT Std Roman"/>
                <w:sz w:val="24"/>
                <w:szCs w:val="24"/>
              </w:rPr>
            </w:pPr>
          </w:p>
        </w:tc>
        <w:tc>
          <w:tcPr>
            <w:tcW w:w="1879" w:type="dxa"/>
          </w:tcPr>
          <w:p w:rsidR="002F78B2" w:rsidRPr="00197344" w:rsidRDefault="002F78B2" w:rsidP="00046818">
            <w:pPr>
              <w:spacing w:line="240" w:lineRule="auto"/>
              <w:rPr>
                <w:rFonts w:ascii="Caecilia LT Std Roman" w:hAnsi="Caecilia LT Std Roman"/>
                <w:sz w:val="24"/>
                <w:szCs w:val="24"/>
              </w:rPr>
            </w:pPr>
          </w:p>
        </w:tc>
        <w:tc>
          <w:tcPr>
            <w:tcW w:w="1181" w:type="dxa"/>
          </w:tcPr>
          <w:p w:rsidR="002F78B2" w:rsidRPr="00197344" w:rsidRDefault="002F78B2" w:rsidP="00046818">
            <w:pPr>
              <w:spacing w:line="240" w:lineRule="auto"/>
              <w:rPr>
                <w:rFonts w:ascii="Caecilia LT Std Roman" w:hAnsi="Caecilia LT Std Roman"/>
                <w:sz w:val="24"/>
                <w:szCs w:val="24"/>
              </w:rPr>
            </w:pPr>
          </w:p>
        </w:tc>
      </w:tr>
      <w:tr w:rsidR="002F78B2" w:rsidRPr="00197344" w:rsidTr="00947349">
        <w:tc>
          <w:tcPr>
            <w:tcW w:w="2250" w:type="dxa"/>
          </w:tcPr>
          <w:p w:rsidR="002F78B2" w:rsidRPr="00197344" w:rsidRDefault="002F78B2" w:rsidP="00046818">
            <w:pPr>
              <w:spacing w:line="240" w:lineRule="auto"/>
              <w:rPr>
                <w:rFonts w:ascii="Caecilia LT Std Roman" w:hAnsi="Caecilia LT Std Roman"/>
                <w:sz w:val="24"/>
                <w:szCs w:val="24"/>
              </w:rPr>
            </w:pPr>
            <w:r w:rsidRPr="00197344">
              <w:rPr>
                <w:rFonts w:ascii="Caecilia LT Std Roman" w:hAnsi="Caecilia LT Std Roman"/>
                <w:sz w:val="24"/>
                <w:szCs w:val="24"/>
              </w:rPr>
              <w:t xml:space="preserve">Year 2: </w:t>
            </w:r>
          </w:p>
        </w:tc>
        <w:tc>
          <w:tcPr>
            <w:tcW w:w="1975" w:type="dxa"/>
          </w:tcPr>
          <w:p w:rsidR="002F78B2" w:rsidRPr="00197344" w:rsidRDefault="002F78B2" w:rsidP="00046818">
            <w:pPr>
              <w:spacing w:line="240" w:lineRule="auto"/>
              <w:rPr>
                <w:rFonts w:ascii="Caecilia LT Std Roman" w:hAnsi="Caecilia LT Std Roman"/>
                <w:sz w:val="24"/>
                <w:szCs w:val="24"/>
              </w:rPr>
            </w:pPr>
          </w:p>
        </w:tc>
        <w:tc>
          <w:tcPr>
            <w:tcW w:w="1710" w:type="dxa"/>
          </w:tcPr>
          <w:p w:rsidR="002F78B2" w:rsidRPr="00197344" w:rsidRDefault="002F78B2" w:rsidP="00046818">
            <w:pPr>
              <w:spacing w:line="240" w:lineRule="auto"/>
              <w:rPr>
                <w:rFonts w:ascii="Caecilia LT Std Roman" w:hAnsi="Caecilia LT Std Roman"/>
                <w:sz w:val="24"/>
                <w:szCs w:val="24"/>
              </w:rPr>
            </w:pPr>
          </w:p>
        </w:tc>
        <w:tc>
          <w:tcPr>
            <w:tcW w:w="1879" w:type="dxa"/>
          </w:tcPr>
          <w:p w:rsidR="002F78B2" w:rsidRPr="00197344" w:rsidRDefault="002F78B2" w:rsidP="00046818">
            <w:pPr>
              <w:spacing w:line="240" w:lineRule="auto"/>
              <w:rPr>
                <w:rFonts w:ascii="Caecilia LT Std Roman" w:hAnsi="Caecilia LT Std Roman"/>
                <w:sz w:val="24"/>
                <w:szCs w:val="24"/>
              </w:rPr>
            </w:pPr>
          </w:p>
        </w:tc>
        <w:tc>
          <w:tcPr>
            <w:tcW w:w="1181" w:type="dxa"/>
          </w:tcPr>
          <w:p w:rsidR="002F78B2" w:rsidRPr="00197344" w:rsidRDefault="002F78B2" w:rsidP="00046818">
            <w:pPr>
              <w:spacing w:line="240" w:lineRule="auto"/>
              <w:rPr>
                <w:rFonts w:ascii="Caecilia LT Std Roman" w:hAnsi="Caecilia LT Std Roman"/>
                <w:sz w:val="24"/>
                <w:szCs w:val="24"/>
              </w:rPr>
            </w:pPr>
          </w:p>
        </w:tc>
      </w:tr>
      <w:tr w:rsidR="002F78B2" w:rsidRPr="00197344" w:rsidTr="00947349">
        <w:tc>
          <w:tcPr>
            <w:tcW w:w="2250" w:type="dxa"/>
          </w:tcPr>
          <w:p w:rsidR="002F78B2" w:rsidRPr="00197344" w:rsidRDefault="002F78B2" w:rsidP="00046818">
            <w:pPr>
              <w:spacing w:line="240" w:lineRule="auto"/>
              <w:rPr>
                <w:rFonts w:ascii="Caecilia LT Std Roman" w:hAnsi="Caecilia LT Std Roman"/>
                <w:sz w:val="24"/>
                <w:szCs w:val="24"/>
              </w:rPr>
            </w:pPr>
            <w:r w:rsidRPr="00197344">
              <w:rPr>
                <w:rFonts w:ascii="Caecilia LT Std Roman" w:hAnsi="Caecilia LT Std Roman"/>
                <w:sz w:val="24"/>
                <w:szCs w:val="24"/>
              </w:rPr>
              <w:t>Year 3:</w:t>
            </w:r>
          </w:p>
        </w:tc>
        <w:tc>
          <w:tcPr>
            <w:tcW w:w="1975" w:type="dxa"/>
          </w:tcPr>
          <w:p w:rsidR="002F78B2" w:rsidRPr="00197344" w:rsidRDefault="002F78B2" w:rsidP="00046818">
            <w:pPr>
              <w:spacing w:line="240" w:lineRule="auto"/>
              <w:rPr>
                <w:rFonts w:ascii="Caecilia LT Std Roman" w:hAnsi="Caecilia LT Std Roman"/>
                <w:sz w:val="24"/>
                <w:szCs w:val="24"/>
              </w:rPr>
            </w:pPr>
          </w:p>
        </w:tc>
        <w:tc>
          <w:tcPr>
            <w:tcW w:w="1710" w:type="dxa"/>
          </w:tcPr>
          <w:p w:rsidR="002F78B2" w:rsidRPr="00197344" w:rsidRDefault="002F78B2" w:rsidP="00046818">
            <w:pPr>
              <w:spacing w:line="240" w:lineRule="auto"/>
              <w:rPr>
                <w:rFonts w:ascii="Caecilia LT Std Roman" w:hAnsi="Caecilia LT Std Roman"/>
                <w:sz w:val="24"/>
                <w:szCs w:val="24"/>
              </w:rPr>
            </w:pPr>
          </w:p>
        </w:tc>
        <w:tc>
          <w:tcPr>
            <w:tcW w:w="1879" w:type="dxa"/>
          </w:tcPr>
          <w:p w:rsidR="002F78B2" w:rsidRPr="00197344" w:rsidRDefault="002F78B2" w:rsidP="00046818">
            <w:pPr>
              <w:spacing w:line="240" w:lineRule="auto"/>
              <w:rPr>
                <w:rFonts w:ascii="Caecilia LT Std Roman" w:hAnsi="Caecilia LT Std Roman"/>
                <w:sz w:val="24"/>
                <w:szCs w:val="24"/>
              </w:rPr>
            </w:pPr>
          </w:p>
        </w:tc>
        <w:tc>
          <w:tcPr>
            <w:tcW w:w="1181" w:type="dxa"/>
          </w:tcPr>
          <w:p w:rsidR="002F78B2" w:rsidRPr="00197344" w:rsidRDefault="002F78B2" w:rsidP="00046818">
            <w:pPr>
              <w:spacing w:line="240" w:lineRule="auto"/>
              <w:rPr>
                <w:rFonts w:ascii="Caecilia LT Std Roman" w:hAnsi="Caecilia LT Std Roman"/>
                <w:sz w:val="24"/>
                <w:szCs w:val="24"/>
              </w:rPr>
            </w:pPr>
          </w:p>
        </w:tc>
      </w:tr>
      <w:tr w:rsidR="002F78B2" w:rsidRPr="00197344" w:rsidTr="00947349">
        <w:tc>
          <w:tcPr>
            <w:tcW w:w="2250" w:type="dxa"/>
          </w:tcPr>
          <w:p w:rsidR="002F78B2" w:rsidRPr="00197344" w:rsidRDefault="002F78B2" w:rsidP="00046818">
            <w:pPr>
              <w:spacing w:line="240" w:lineRule="auto"/>
              <w:rPr>
                <w:rFonts w:ascii="Caecilia LT Std Roman" w:hAnsi="Caecilia LT Std Roman"/>
                <w:sz w:val="24"/>
                <w:szCs w:val="24"/>
              </w:rPr>
            </w:pPr>
            <w:r w:rsidRPr="00197344">
              <w:rPr>
                <w:rFonts w:ascii="Caecilia LT Std Roman" w:hAnsi="Caecilia LT Std Roman"/>
                <w:sz w:val="24"/>
                <w:szCs w:val="24"/>
              </w:rPr>
              <w:t>Year 4:</w:t>
            </w:r>
          </w:p>
        </w:tc>
        <w:tc>
          <w:tcPr>
            <w:tcW w:w="1975" w:type="dxa"/>
          </w:tcPr>
          <w:p w:rsidR="002F78B2" w:rsidRPr="00197344" w:rsidRDefault="002F78B2" w:rsidP="00046818">
            <w:pPr>
              <w:spacing w:line="240" w:lineRule="auto"/>
              <w:rPr>
                <w:rFonts w:ascii="Caecilia LT Std Roman" w:hAnsi="Caecilia LT Std Roman"/>
                <w:sz w:val="24"/>
                <w:szCs w:val="24"/>
              </w:rPr>
            </w:pPr>
          </w:p>
        </w:tc>
        <w:tc>
          <w:tcPr>
            <w:tcW w:w="1710" w:type="dxa"/>
          </w:tcPr>
          <w:p w:rsidR="002F78B2" w:rsidRPr="00197344" w:rsidRDefault="002F78B2" w:rsidP="00046818">
            <w:pPr>
              <w:spacing w:line="240" w:lineRule="auto"/>
              <w:rPr>
                <w:rFonts w:ascii="Caecilia LT Std Roman" w:hAnsi="Caecilia LT Std Roman"/>
                <w:sz w:val="24"/>
                <w:szCs w:val="24"/>
              </w:rPr>
            </w:pPr>
          </w:p>
        </w:tc>
        <w:tc>
          <w:tcPr>
            <w:tcW w:w="1879" w:type="dxa"/>
          </w:tcPr>
          <w:p w:rsidR="002F78B2" w:rsidRPr="00197344" w:rsidRDefault="002F78B2" w:rsidP="00046818">
            <w:pPr>
              <w:spacing w:line="240" w:lineRule="auto"/>
              <w:rPr>
                <w:rFonts w:ascii="Caecilia LT Std Roman" w:hAnsi="Caecilia LT Std Roman"/>
                <w:sz w:val="24"/>
                <w:szCs w:val="24"/>
              </w:rPr>
            </w:pPr>
          </w:p>
        </w:tc>
        <w:tc>
          <w:tcPr>
            <w:tcW w:w="1181" w:type="dxa"/>
          </w:tcPr>
          <w:p w:rsidR="002F78B2" w:rsidRPr="00197344" w:rsidRDefault="002F78B2" w:rsidP="00046818">
            <w:pPr>
              <w:spacing w:line="240" w:lineRule="auto"/>
              <w:rPr>
                <w:rFonts w:ascii="Caecilia LT Std Roman" w:hAnsi="Caecilia LT Std Roman"/>
                <w:sz w:val="24"/>
                <w:szCs w:val="24"/>
              </w:rPr>
            </w:pPr>
          </w:p>
        </w:tc>
      </w:tr>
    </w:tbl>
    <w:p w:rsidR="002F78B2" w:rsidRPr="00197344" w:rsidRDefault="002F78B2" w:rsidP="00046818">
      <w:pPr>
        <w:spacing w:after="0" w:line="240" w:lineRule="auto"/>
        <w:ind w:left="360"/>
        <w:rPr>
          <w:rFonts w:ascii="Caecilia LT Std Roman" w:hAnsi="Caecilia LT Std Roman"/>
          <w:sz w:val="24"/>
          <w:szCs w:val="24"/>
        </w:rPr>
      </w:pPr>
    </w:p>
    <w:p w:rsidR="008064E5" w:rsidRPr="00197344" w:rsidRDefault="008064E5" w:rsidP="00046818">
      <w:pPr>
        <w:spacing w:after="0" w:line="240" w:lineRule="auto"/>
        <w:ind w:left="360"/>
        <w:rPr>
          <w:rFonts w:ascii="Caecilia LT Std Roman" w:hAnsi="Caecilia LT Std Roman"/>
          <w:sz w:val="24"/>
          <w:szCs w:val="24"/>
        </w:rPr>
      </w:pPr>
    </w:p>
    <w:p w:rsidR="008064E5" w:rsidRPr="00197344" w:rsidRDefault="009C3764" w:rsidP="00046818">
      <w:pPr>
        <w:numPr>
          <w:ilvl w:val="0"/>
          <w:numId w:val="10"/>
        </w:numPr>
        <w:spacing w:after="0" w:line="240" w:lineRule="auto"/>
        <w:rPr>
          <w:rFonts w:ascii="Caecilia LT Std Roman" w:hAnsi="Caecilia LT Std Roman"/>
          <w:b/>
          <w:sz w:val="24"/>
          <w:szCs w:val="24"/>
        </w:rPr>
      </w:pPr>
      <w:r w:rsidRPr="00197344">
        <w:rPr>
          <w:rFonts w:ascii="Caecilia LT Std Roman" w:hAnsi="Caecilia LT Std Roman"/>
          <w:b/>
          <w:sz w:val="24"/>
          <w:szCs w:val="24"/>
        </w:rPr>
        <w:t>Does your organization have s</w:t>
      </w:r>
      <w:r w:rsidR="008064E5" w:rsidRPr="00197344">
        <w:rPr>
          <w:rFonts w:ascii="Caecilia LT Std Roman" w:hAnsi="Caecilia LT Std Roman"/>
          <w:b/>
          <w:sz w:val="24"/>
          <w:szCs w:val="24"/>
        </w:rPr>
        <w:t xml:space="preserve">table and experienced </w:t>
      </w:r>
      <w:r w:rsidRPr="00197344">
        <w:rPr>
          <w:rFonts w:ascii="Caecilia LT Std Roman" w:hAnsi="Caecilia LT Std Roman"/>
          <w:b/>
          <w:sz w:val="24"/>
          <w:szCs w:val="24"/>
        </w:rPr>
        <w:t xml:space="preserve">staff and board </w:t>
      </w:r>
      <w:r w:rsidR="008064E5" w:rsidRPr="00197344">
        <w:rPr>
          <w:rFonts w:ascii="Caecilia LT Std Roman" w:hAnsi="Caecilia LT Std Roman"/>
          <w:b/>
          <w:sz w:val="24"/>
          <w:szCs w:val="24"/>
        </w:rPr>
        <w:t>management</w:t>
      </w:r>
      <w:r w:rsidRPr="00197344">
        <w:rPr>
          <w:rFonts w:ascii="Caecilia LT Std Roman" w:hAnsi="Caecilia LT Std Roman"/>
          <w:b/>
          <w:sz w:val="24"/>
          <w:szCs w:val="24"/>
        </w:rPr>
        <w:t xml:space="preserve">? </w:t>
      </w:r>
    </w:p>
    <w:p w:rsidR="009C3764" w:rsidRPr="00197344" w:rsidRDefault="009C3764" w:rsidP="00046818">
      <w:pPr>
        <w:spacing w:after="0" w:line="240" w:lineRule="auto"/>
        <w:ind w:left="360"/>
        <w:rPr>
          <w:rFonts w:ascii="Caecilia LT Std Roman" w:hAnsi="Caecilia LT Std Roman"/>
          <w:sz w:val="24"/>
          <w:szCs w:val="24"/>
        </w:rPr>
      </w:pPr>
    </w:p>
    <w:p w:rsidR="008064E5" w:rsidRPr="002B5FD7" w:rsidRDefault="009C3764" w:rsidP="00046818">
      <w:pPr>
        <w:pStyle w:val="ListParagraph"/>
        <w:numPr>
          <w:ilvl w:val="0"/>
          <w:numId w:val="11"/>
        </w:numPr>
        <w:spacing w:after="0" w:line="240" w:lineRule="auto"/>
        <w:rPr>
          <w:rFonts w:ascii="Caecilia LT Std Roman" w:hAnsi="Caecilia LT Std Roman"/>
          <w:sz w:val="24"/>
          <w:szCs w:val="24"/>
        </w:rPr>
      </w:pPr>
      <w:r w:rsidRPr="002B5FD7">
        <w:rPr>
          <w:rFonts w:ascii="Caecilia LT Std Roman" w:hAnsi="Caecilia LT Std Roman"/>
          <w:sz w:val="24"/>
          <w:szCs w:val="24"/>
        </w:rPr>
        <w:t>Names and n</w:t>
      </w:r>
      <w:r w:rsidR="008064E5" w:rsidRPr="002B5FD7">
        <w:rPr>
          <w:rFonts w:ascii="Caecilia LT Std Roman" w:hAnsi="Caecilia LT Std Roman"/>
          <w:sz w:val="24"/>
          <w:szCs w:val="24"/>
        </w:rPr>
        <w:t>umber of years</w:t>
      </w:r>
      <w:r w:rsidRPr="002B5FD7">
        <w:rPr>
          <w:rFonts w:ascii="Caecilia LT Std Roman" w:hAnsi="Caecilia LT Std Roman"/>
          <w:sz w:val="24"/>
          <w:szCs w:val="24"/>
        </w:rPr>
        <w:t xml:space="preserve"> with the organization</w:t>
      </w:r>
      <w:r w:rsidR="008064E5" w:rsidRPr="002B5FD7">
        <w:rPr>
          <w:rFonts w:ascii="Caecilia LT Std Roman" w:hAnsi="Caecilia LT Std Roman"/>
          <w:sz w:val="24"/>
          <w:szCs w:val="24"/>
        </w:rPr>
        <w:t xml:space="preserve"> of top two senior staff members</w:t>
      </w:r>
      <w:r w:rsidRPr="002B5FD7">
        <w:rPr>
          <w:rFonts w:ascii="Caecilia LT Std Roman" w:hAnsi="Caecilia LT Std Roman"/>
          <w:sz w:val="24"/>
          <w:szCs w:val="24"/>
        </w:rPr>
        <w:t>:</w:t>
      </w:r>
    </w:p>
    <w:p w:rsidR="009C3764" w:rsidRPr="002B5FD7" w:rsidRDefault="009C3764" w:rsidP="00046818">
      <w:pPr>
        <w:spacing w:after="0" w:line="240" w:lineRule="auto"/>
        <w:ind w:left="360"/>
        <w:rPr>
          <w:rFonts w:ascii="Caecilia LT Std Roman" w:hAnsi="Caecilia LT Std Roman"/>
          <w:sz w:val="24"/>
          <w:szCs w:val="24"/>
        </w:rPr>
      </w:pPr>
    </w:p>
    <w:p w:rsidR="008064E5" w:rsidRPr="002B5FD7" w:rsidRDefault="009C3764" w:rsidP="00046818">
      <w:pPr>
        <w:pStyle w:val="ListParagraph"/>
        <w:numPr>
          <w:ilvl w:val="0"/>
          <w:numId w:val="11"/>
        </w:numPr>
        <w:spacing w:after="0" w:line="240" w:lineRule="auto"/>
        <w:rPr>
          <w:rFonts w:ascii="Caecilia LT Std Roman" w:hAnsi="Caecilia LT Std Roman"/>
          <w:sz w:val="24"/>
          <w:szCs w:val="24"/>
        </w:rPr>
      </w:pPr>
      <w:r w:rsidRPr="002B5FD7">
        <w:rPr>
          <w:rFonts w:ascii="Caecilia LT Std Roman" w:hAnsi="Caecilia LT Std Roman"/>
          <w:sz w:val="24"/>
          <w:szCs w:val="24"/>
        </w:rPr>
        <w:t>Provide a list of b</w:t>
      </w:r>
      <w:r w:rsidR="008064E5" w:rsidRPr="002B5FD7">
        <w:rPr>
          <w:rFonts w:ascii="Caecilia LT Std Roman" w:hAnsi="Caecilia LT Std Roman"/>
          <w:sz w:val="24"/>
          <w:szCs w:val="24"/>
        </w:rPr>
        <w:t xml:space="preserve">oard </w:t>
      </w:r>
      <w:r w:rsidRPr="002B5FD7">
        <w:rPr>
          <w:rFonts w:ascii="Caecilia LT Std Roman" w:hAnsi="Caecilia LT Std Roman"/>
          <w:sz w:val="24"/>
          <w:szCs w:val="24"/>
        </w:rPr>
        <w:t>members</w:t>
      </w:r>
      <w:r w:rsidR="008064E5" w:rsidRPr="002B5FD7">
        <w:rPr>
          <w:rFonts w:ascii="Caecilia LT Std Roman" w:hAnsi="Caecilia LT Std Roman"/>
          <w:sz w:val="24"/>
          <w:szCs w:val="24"/>
        </w:rPr>
        <w:t xml:space="preserve"> and years served</w:t>
      </w:r>
    </w:p>
    <w:p w:rsidR="009C3764" w:rsidRDefault="009C3764" w:rsidP="00046818">
      <w:pPr>
        <w:spacing w:after="0" w:line="240" w:lineRule="auto"/>
        <w:ind w:firstLine="360"/>
        <w:rPr>
          <w:rFonts w:ascii="Caecilia LT Std Roman" w:hAnsi="Caecilia LT Std Roman"/>
          <w:sz w:val="24"/>
          <w:szCs w:val="24"/>
        </w:rPr>
      </w:pPr>
    </w:p>
    <w:p w:rsidR="002F78B2" w:rsidRDefault="002F78B2" w:rsidP="00046818">
      <w:pPr>
        <w:spacing w:after="0" w:line="240" w:lineRule="auto"/>
        <w:ind w:left="720" w:hanging="360"/>
        <w:rPr>
          <w:rFonts w:ascii="Caecilia LT Std Roman" w:hAnsi="Caecilia LT Std Roman"/>
          <w:sz w:val="24"/>
          <w:szCs w:val="24"/>
        </w:rPr>
      </w:pPr>
      <w:r>
        <w:rPr>
          <w:rFonts w:ascii="Caecilia LT Std Roman" w:hAnsi="Caecilia LT Std Roman"/>
          <w:sz w:val="24"/>
          <w:szCs w:val="24"/>
        </w:rPr>
        <w:t xml:space="preserve">c)  How do you anticipate management, staff, and the Board </w:t>
      </w:r>
      <w:r w:rsidR="00013486">
        <w:rPr>
          <w:rFonts w:ascii="Caecilia LT Std Roman" w:hAnsi="Caecilia LT Std Roman"/>
          <w:sz w:val="24"/>
          <w:szCs w:val="24"/>
        </w:rPr>
        <w:t>taking on the new role of fundraising for a capital campaign?</w:t>
      </w:r>
    </w:p>
    <w:p w:rsidR="00013486" w:rsidRPr="00197344" w:rsidRDefault="00013486" w:rsidP="00046818">
      <w:pPr>
        <w:spacing w:after="0" w:line="240" w:lineRule="auto"/>
        <w:ind w:left="720" w:hanging="360"/>
        <w:rPr>
          <w:rFonts w:ascii="Caecilia LT Std Roman" w:hAnsi="Caecilia LT Std Roman"/>
          <w:sz w:val="24"/>
          <w:szCs w:val="24"/>
        </w:rPr>
      </w:pPr>
    </w:p>
    <w:p w:rsidR="008064E5" w:rsidRPr="00046818" w:rsidRDefault="008350AD" w:rsidP="00046818">
      <w:pPr>
        <w:spacing w:after="0" w:line="240" w:lineRule="auto"/>
        <w:ind w:left="720" w:hanging="360"/>
        <w:rPr>
          <w:rFonts w:ascii="Caecilia LT Std Roman" w:hAnsi="Caecilia LT Std Roman"/>
          <w:sz w:val="24"/>
          <w:szCs w:val="24"/>
        </w:rPr>
      </w:pPr>
      <w:r w:rsidRPr="00046818">
        <w:rPr>
          <w:rFonts w:ascii="Caecilia LT Std Roman" w:hAnsi="Caecilia LT Std Roman"/>
          <w:sz w:val="24"/>
          <w:szCs w:val="24"/>
        </w:rPr>
        <w:t xml:space="preserve">d)  </w:t>
      </w:r>
      <w:r w:rsidR="009C3764" w:rsidRPr="00046818">
        <w:rPr>
          <w:rFonts w:ascii="Caecilia LT Std Roman" w:hAnsi="Caecilia LT Std Roman"/>
          <w:sz w:val="24"/>
          <w:szCs w:val="24"/>
        </w:rPr>
        <w:t>Is your b</w:t>
      </w:r>
      <w:r w:rsidR="008064E5" w:rsidRPr="00046818">
        <w:rPr>
          <w:rFonts w:ascii="Caecilia LT Std Roman" w:hAnsi="Caecilia LT Std Roman"/>
          <w:sz w:val="24"/>
          <w:szCs w:val="24"/>
        </w:rPr>
        <w:t>oard willing to contribute a considerable percentage towards the initiation of the capital project</w:t>
      </w:r>
      <w:r w:rsidR="009C3764" w:rsidRPr="00046818">
        <w:rPr>
          <w:rFonts w:ascii="Caecilia LT Std Roman" w:hAnsi="Caecilia LT Std Roman"/>
          <w:sz w:val="24"/>
          <w:szCs w:val="24"/>
        </w:rPr>
        <w:t>?</w:t>
      </w:r>
    </w:p>
    <w:p w:rsidR="009C3764" w:rsidRPr="00197344" w:rsidRDefault="009C3764" w:rsidP="00046818">
      <w:pPr>
        <w:spacing w:after="0" w:line="240" w:lineRule="auto"/>
        <w:rPr>
          <w:rFonts w:ascii="Caecilia LT Std Roman" w:hAnsi="Caecilia LT Std Roman"/>
          <w:sz w:val="24"/>
          <w:szCs w:val="24"/>
        </w:rPr>
      </w:pPr>
    </w:p>
    <w:p w:rsidR="00E71A20" w:rsidRDefault="00E71A20" w:rsidP="00046818">
      <w:pPr>
        <w:spacing w:after="0" w:line="240" w:lineRule="auto"/>
        <w:ind w:left="360"/>
        <w:rPr>
          <w:rFonts w:ascii="Caecilia LT Std Roman" w:hAnsi="Caecilia LT Std Roman"/>
          <w:sz w:val="24"/>
          <w:szCs w:val="24"/>
        </w:rPr>
      </w:pPr>
    </w:p>
    <w:p w:rsidR="007E6795" w:rsidRPr="00046818" w:rsidRDefault="00046818" w:rsidP="00046818">
      <w:pPr>
        <w:spacing w:after="0" w:line="240" w:lineRule="auto"/>
        <w:ind w:left="360" w:hanging="360"/>
        <w:rPr>
          <w:rFonts w:ascii="Caecilia LT Std Roman" w:hAnsi="Caecilia LT Std Roman"/>
          <w:b/>
          <w:sz w:val="24"/>
          <w:szCs w:val="24"/>
        </w:rPr>
      </w:pPr>
      <w:r w:rsidRPr="00046818">
        <w:rPr>
          <w:rFonts w:ascii="Caecilia LT Std Roman" w:hAnsi="Caecilia LT Std Roman"/>
          <w:b/>
          <w:sz w:val="24"/>
          <w:szCs w:val="24"/>
        </w:rPr>
        <w:t>5</w:t>
      </w:r>
      <w:r w:rsidR="00E71A20" w:rsidRPr="00046818">
        <w:rPr>
          <w:rFonts w:ascii="Caecilia LT Std Roman" w:hAnsi="Caecilia LT Std Roman"/>
          <w:b/>
          <w:sz w:val="24"/>
          <w:szCs w:val="24"/>
        </w:rPr>
        <w:t xml:space="preserve">)  Please </w:t>
      </w:r>
      <w:r w:rsidR="008350AD" w:rsidRPr="00046818">
        <w:rPr>
          <w:rFonts w:ascii="Caecilia LT Std Roman" w:hAnsi="Caecilia LT Std Roman"/>
          <w:b/>
          <w:sz w:val="24"/>
          <w:szCs w:val="24"/>
        </w:rPr>
        <w:t xml:space="preserve">briefly summarize </w:t>
      </w:r>
      <w:bookmarkStart w:id="2" w:name="_GoBack"/>
      <w:bookmarkEnd w:id="2"/>
      <w:r w:rsidR="00E71A20" w:rsidRPr="00046818">
        <w:rPr>
          <w:rFonts w:ascii="Caecilia LT Std Roman" w:hAnsi="Caecilia LT Std Roman"/>
          <w:b/>
          <w:sz w:val="24"/>
          <w:szCs w:val="24"/>
        </w:rPr>
        <w:t xml:space="preserve">your </w:t>
      </w:r>
      <w:r w:rsidR="008350AD" w:rsidRPr="00046818">
        <w:rPr>
          <w:rFonts w:ascii="Caecilia LT Std Roman" w:hAnsi="Caecilia LT Std Roman"/>
          <w:b/>
          <w:sz w:val="24"/>
          <w:szCs w:val="24"/>
        </w:rPr>
        <w:t xml:space="preserve">campaign </w:t>
      </w:r>
      <w:r w:rsidR="00E71A20" w:rsidRPr="00046818">
        <w:rPr>
          <w:rFonts w:ascii="Caecilia LT Std Roman" w:hAnsi="Caecilia LT Std Roman"/>
          <w:b/>
          <w:sz w:val="24"/>
          <w:szCs w:val="24"/>
        </w:rPr>
        <w:t>fundraising strategy</w:t>
      </w:r>
      <w:r w:rsidR="00947349" w:rsidRPr="00046818">
        <w:rPr>
          <w:rFonts w:ascii="Caecilia LT Std Roman" w:hAnsi="Caecilia LT Std Roman"/>
          <w:b/>
          <w:sz w:val="24"/>
          <w:szCs w:val="24"/>
        </w:rPr>
        <w:t>.</w:t>
      </w:r>
      <w:r w:rsidR="00E71A20" w:rsidRPr="00046818">
        <w:rPr>
          <w:rFonts w:ascii="Caecilia LT Std Roman" w:hAnsi="Caecilia LT Std Roman"/>
          <w:b/>
          <w:sz w:val="24"/>
          <w:szCs w:val="24"/>
        </w:rPr>
        <w:t xml:space="preserve"> </w:t>
      </w:r>
    </w:p>
    <w:p w:rsidR="007E6795" w:rsidRDefault="007E6795" w:rsidP="00046818">
      <w:pPr>
        <w:spacing w:after="0" w:line="240" w:lineRule="auto"/>
        <w:ind w:left="360" w:hanging="360"/>
        <w:rPr>
          <w:rFonts w:ascii="Caecilia LT Std Roman" w:hAnsi="Caecilia LT Std Roman"/>
          <w:sz w:val="24"/>
          <w:szCs w:val="24"/>
        </w:rPr>
      </w:pPr>
    </w:p>
    <w:p w:rsidR="003737D4" w:rsidRPr="00197344" w:rsidRDefault="003737D4" w:rsidP="00046818">
      <w:pPr>
        <w:spacing w:after="0" w:line="240" w:lineRule="auto"/>
        <w:rPr>
          <w:rFonts w:ascii="Caecilia LT Std Roman" w:hAnsi="Caecilia LT Std Roman"/>
          <w:sz w:val="24"/>
          <w:szCs w:val="24"/>
        </w:rPr>
      </w:pPr>
    </w:p>
    <w:p w:rsidR="003737D4" w:rsidRPr="00197344" w:rsidRDefault="003737D4" w:rsidP="00046818">
      <w:pPr>
        <w:spacing w:after="0" w:line="240" w:lineRule="auto"/>
        <w:rPr>
          <w:rFonts w:ascii="Caecilia LT Std Roman" w:hAnsi="Caecilia LT Std Roman"/>
          <w:sz w:val="24"/>
          <w:szCs w:val="24"/>
        </w:rPr>
      </w:pPr>
    </w:p>
    <w:p w:rsidR="003737D4" w:rsidRPr="00197344" w:rsidRDefault="003737D4" w:rsidP="00046818">
      <w:pPr>
        <w:spacing w:after="0" w:line="240" w:lineRule="auto"/>
        <w:rPr>
          <w:rFonts w:ascii="Caecilia LT Std Roman" w:hAnsi="Caecilia LT Std Roman"/>
          <w:sz w:val="24"/>
          <w:szCs w:val="24"/>
        </w:rPr>
      </w:pPr>
    </w:p>
    <w:p w:rsidR="003737D4" w:rsidRPr="00197344" w:rsidRDefault="003737D4" w:rsidP="00046818">
      <w:pPr>
        <w:spacing w:after="0" w:line="240" w:lineRule="auto"/>
        <w:rPr>
          <w:rFonts w:ascii="Caecilia LT Std Roman" w:hAnsi="Caecilia LT Std Roman"/>
          <w:sz w:val="24"/>
          <w:szCs w:val="24"/>
        </w:rPr>
      </w:pPr>
    </w:p>
    <w:p w:rsidR="003737D4" w:rsidRPr="00197344" w:rsidRDefault="003737D4" w:rsidP="00046818">
      <w:pPr>
        <w:spacing w:after="0" w:line="240" w:lineRule="auto"/>
        <w:rPr>
          <w:rFonts w:ascii="Caecilia LT Std Roman" w:hAnsi="Caecilia LT Std Roman"/>
          <w:sz w:val="24"/>
          <w:szCs w:val="24"/>
        </w:rPr>
      </w:pPr>
    </w:p>
    <w:p w:rsidR="003737D4" w:rsidRPr="00197344" w:rsidRDefault="003737D4" w:rsidP="00046818">
      <w:pPr>
        <w:spacing w:after="0" w:line="240" w:lineRule="auto"/>
        <w:rPr>
          <w:rFonts w:ascii="Caecilia LT Std Roman" w:hAnsi="Caecilia LT Std Roman"/>
          <w:sz w:val="24"/>
          <w:szCs w:val="24"/>
        </w:rPr>
      </w:pPr>
    </w:p>
    <w:p w:rsidR="003737D4" w:rsidRDefault="003737D4" w:rsidP="00046818">
      <w:pPr>
        <w:spacing w:after="0" w:line="240" w:lineRule="auto"/>
        <w:rPr>
          <w:rFonts w:ascii="Caecilia LT Std Roman" w:hAnsi="Caecilia LT Std Roman"/>
          <w:sz w:val="24"/>
          <w:szCs w:val="24"/>
        </w:rPr>
      </w:pPr>
    </w:p>
    <w:p w:rsidR="00046818" w:rsidRPr="00197344" w:rsidRDefault="00046818" w:rsidP="00046818">
      <w:pPr>
        <w:spacing w:after="0" w:line="240" w:lineRule="auto"/>
        <w:rPr>
          <w:rFonts w:ascii="Caecilia LT Std Roman" w:hAnsi="Caecilia LT Std Roman"/>
          <w:sz w:val="24"/>
          <w:szCs w:val="24"/>
        </w:rPr>
      </w:pPr>
    </w:p>
    <w:p w:rsidR="003737D4" w:rsidRPr="00197344" w:rsidRDefault="003737D4" w:rsidP="00046818">
      <w:pPr>
        <w:spacing w:after="0" w:line="240" w:lineRule="auto"/>
        <w:rPr>
          <w:rFonts w:ascii="Caecilia LT Std Roman" w:hAnsi="Caecilia LT Std Roman"/>
          <w:sz w:val="24"/>
          <w:szCs w:val="24"/>
        </w:rPr>
      </w:pPr>
    </w:p>
    <w:p w:rsidR="00D54B3E" w:rsidRPr="00197344" w:rsidRDefault="00D54B3E" w:rsidP="00046818">
      <w:pPr>
        <w:spacing w:after="0" w:line="240" w:lineRule="auto"/>
        <w:rPr>
          <w:rFonts w:ascii="Caecilia LT Std Roman" w:hAnsi="Caecilia LT Std Roman"/>
          <w:sz w:val="24"/>
          <w:szCs w:val="24"/>
        </w:rPr>
      </w:pPr>
    </w:p>
    <w:p w:rsidR="00D54B3E" w:rsidRPr="00197344" w:rsidRDefault="00D54B3E" w:rsidP="00046818">
      <w:pPr>
        <w:spacing w:after="0" w:line="240" w:lineRule="auto"/>
        <w:rPr>
          <w:rFonts w:ascii="Caecilia LT Std Roman" w:hAnsi="Caecilia LT Std Roman"/>
          <w:sz w:val="24"/>
          <w:szCs w:val="24"/>
        </w:rPr>
      </w:pPr>
    </w:p>
    <w:p w:rsidR="00046818" w:rsidRPr="00FF72F7" w:rsidRDefault="008064E5" w:rsidP="00046818">
      <w:pPr>
        <w:spacing w:after="0" w:line="240" w:lineRule="auto"/>
        <w:rPr>
          <w:rFonts w:ascii="Caecilia LT Std Roman" w:hAnsi="Caecilia LT Std Roman"/>
          <w:i/>
          <w:sz w:val="24"/>
          <w:szCs w:val="24"/>
        </w:rPr>
      </w:pPr>
      <w:r w:rsidRPr="002B5FD7">
        <w:rPr>
          <w:rFonts w:ascii="Caecilia LT Std Roman" w:hAnsi="Caecilia LT Std Roman"/>
          <w:i/>
          <w:sz w:val="24"/>
          <w:szCs w:val="24"/>
        </w:rPr>
        <w:t>Organizations that can demonstrate their readiness based on these criteria should share this fact with potential funders. Please indicate if you are unwilling to share this information if requested by Telluride Foundation donors.</w:t>
      </w:r>
    </w:p>
    <w:sectPr w:rsidR="00046818" w:rsidRPr="00FF72F7" w:rsidSect="00046818">
      <w:headerReference w:type="default" r:id="rId8"/>
      <w:footerReference w:type="default" r:id="rId9"/>
      <w:headerReference w:type="first" r:id="rId10"/>
      <w:footerReference w:type="first" r:id="rId11"/>
      <w:pgSz w:w="12240" w:h="15840"/>
      <w:pgMar w:top="1440" w:right="1080" w:bottom="1440" w:left="1080" w:header="180" w:footer="4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DD1" w:rsidRDefault="00586DD1" w:rsidP="00A312E7">
      <w:pPr>
        <w:spacing w:after="0" w:line="240" w:lineRule="auto"/>
      </w:pPr>
      <w:r>
        <w:separator/>
      </w:r>
    </w:p>
  </w:endnote>
  <w:endnote w:type="continuationSeparator" w:id="0">
    <w:p w:rsidR="00586DD1" w:rsidRDefault="00586DD1" w:rsidP="00A3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ecilia LT Std Roman">
    <w:altName w:val="Cambria"/>
    <w:panose1 w:val="02060503050505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ecilia LT Std Roman" w:hAnsi="Caecilia LT Std Roman"/>
        <w:sz w:val="20"/>
        <w:szCs w:val="20"/>
      </w:rPr>
      <w:id w:val="-761298110"/>
      <w:docPartObj>
        <w:docPartGallery w:val="Page Numbers (Bottom of Page)"/>
        <w:docPartUnique/>
      </w:docPartObj>
    </w:sdtPr>
    <w:sdtEndPr>
      <w:rPr>
        <w:noProof/>
      </w:rPr>
    </w:sdtEndPr>
    <w:sdtContent>
      <w:p w:rsidR="002640A0" w:rsidRPr="005551B6" w:rsidRDefault="005551B6" w:rsidP="005551B6">
        <w:pPr>
          <w:pStyle w:val="Footer"/>
          <w:jc w:val="center"/>
          <w:rPr>
            <w:rFonts w:ascii="Caecilia LT Std Roman" w:hAnsi="Caecilia LT Std Roman"/>
            <w:sz w:val="20"/>
            <w:szCs w:val="20"/>
          </w:rPr>
        </w:pPr>
        <w:r w:rsidRPr="005551B6">
          <w:rPr>
            <w:rFonts w:ascii="Caecilia LT Std Roman" w:hAnsi="Caecilia LT Std Roman"/>
            <w:sz w:val="20"/>
            <w:szCs w:val="20"/>
          </w:rPr>
          <w:t xml:space="preserve">Page </w:t>
        </w:r>
        <w:r w:rsidR="002640A0" w:rsidRPr="005551B6">
          <w:rPr>
            <w:rFonts w:ascii="Caecilia LT Std Roman" w:hAnsi="Caecilia LT Std Roman"/>
            <w:sz w:val="20"/>
            <w:szCs w:val="20"/>
          </w:rPr>
          <w:fldChar w:fldCharType="begin"/>
        </w:r>
        <w:r w:rsidR="002640A0" w:rsidRPr="005551B6">
          <w:rPr>
            <w:rFonts w:ascii="Caecilia LT Std Roman" w:hAnsi="Caecilia LT Std Roman"/>
            <w:sz w:val="20"/>
            <w:szCs w:val="20"/>
          </w:rPr>
          <w:instrText xml:space="preserve"> PAGE   \* MERGEFORMAT </w:instrText>
        </w:r>
        <w:r w:rsidR="002640A0" w:rsidRPr="005551B6">
          <w:rPr>
            <w:rFonts w:ascii="Caecilia LT Std Roman" w:hAnsi="Caecilia LT Std Roman"/>
            <w:sz w:val="20"/>
            <w:szCs w:val="20"/>
          </w:rPr>
          <w:fldChar w:fldCharType="separate"/>
        </w:r>
        <w:r w:rsidR="0090642B">
          <w:rPr>
            <w:rFonts w:ascii="Caecilia LT Std Roman" w:hAnsi="Caecilia LT Std Roman"/>
            <w:noProof/>
            <w:sz w:val="20"/>
            <w:szCs w:val="20"/>
          </w:rPr>
          <w:t>2</w:t>
        </w:r>
        <w:r w:rsidR="002640A0" w:rsidRPr="005551B6">
          <w:rPr>
            <w:rFonts w:ascii="Caecilia LT Std Roman" w:hAnsi="Caecilia LT Std Roman"/>
            <w:noProof/>
            <w:sz w:val="20"/>
            <w:szCs w:val="20"/>
          </w:rPr>
          <w:fldChar w:fldCharType="end"/>
        </w:r>
      </w:p>
    </w:sdtContent>
  </w:sdt>
  <w:p w:rsidR="00A312E7" w:rsidRDefault="00A312E7" w:rsidP="005912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D3" w:rsidRPr="00014E9D" w:rsidRDefault="00014E9D" w:rsidP="005912D3">
    <w:pPr>
      <w:pStyle w:val="Footer"/>
      <w:jc w:val="center"/>
      <w:rPr>
        <w:rFonts w:ascii="Caecilia LT Std Roman" w:hAnsi="Caecilia LT Std Roman"/>
        <w:sz w:val="18"/>
        <w:szCs w:val="18"/>
      </w:rPr>
    </w:pPr>
    <w:r w:rsidRPr="00014E9D">
      <w:rPr>
        <w:rFonts w:ascii="Caecilia LT Std Roman" w:hAnsi="Caecilia LT Std Roman"/>
        <w:sz w:val="18"/>
        <w:szCs w:val="18"/>
      </w:rPr>
      <w:t xml:space="preserve">PO Box 4222 | </w:t>
    </w:r>
    <w:r w:rsidR="005912D3" w:rsidRPr="00014E9D">
      <w:rPr>
        <w:rFonts w:ascii="Caecilia LT Std Roman" w:hAnsi="Caecilia LT Std Roman"/>
        <w:sz w:val="18"/>
        <w:szCs w:val="18"/>
      </w:rPr>
      <w:t>220 E. Colorado Ave</w:t>
    </w:r>
    <w:r w:rsidRPr="00014E9D">
      <w:rPr>
        <w:rFonts w:ascii="Caecilia LT Std Roman" w:hAnsi="Caecilia LT Std Roman"/>
        <w:sz w:val="18"/>
        <w:szCs w:val="18"/>
      </w:rPr>
      <w:t xml:space="preserve">., </w:t>
    </w:r>
    <w:r w:rsidR="005912D3" w:rsidRPr="00014E9D">
      <w:rPr>
        <w:rFonts w:ascii="Caecilia LT Std Roman" w:hAnsi="Caecilia LT Std Roman"/>
        <w:sz w:val="18"/>
        <w:szCs w:val="18"/>
      </w:rPr>
      <w:t>Suite 106</w:t>
    </w:r>
    <w:r w:rsidRPr="00014E9D">
      <w:rPr>
        <w:rFonts w:ascii="Caecilia LT Std Roman" w:hAnsi="Caecilia LT Std Roman"/>
        <w:sz w:val="18"/>
        <w:szCs w:val="18"/>
      </w:rPr>
      <w:t xml:space="preserve"> |</w:t>
    </w:r>
    <w:r>
      <w:rPr>
        <w:rFonts w:ascii="Caecilia LT Std Roman" w:hAnsi="Caecilia LT Std Roman"/>
        <w:sz w:val="18"/>
        <w:szCs w:val="18"/>
      </w:rPr>
      <w:t xml:space="preserve"> Telluride, CO 81435 |</w:t>
    </w:r>
    <w:r w:rsidR="005912D3" w:rsidRPr="00014E9D">
      <w:rPr>
        <w:rFonts w:ascii="Caecilia LT Std Roman" w:hAnsi="Caecilia LT Std Roman"/>
        <w:sz w:val="18"/>
        <w:szCs w:val="18"/>
      </w:rPr>
      <w:t xml:space="preserve"> </w:t>
    </w:r>
    <w:r w:rsidR="005912D3" w:rsidRPr="00014E9D">
      <w:rPr>
        <w:rFonts w:ascii="Caecilia LT Std Roman" w:hAnsi="Caecilia LT Std Roman"/>
        <w:b/>
        <w:sz w:val="18"/>
        <w:szCs w:val="18"/>
      </w:rPr>
      <w:t>970 728 8717</w:t>
    </w:r>
    <w:r>
      <w:rPr>
        <w:rFonts w:ascii="Caecilia LT Std Roman" w:hAnsi="Caecilia LT Std Roman"/>
        <w:b/>
        <w:sz w:val="18"/>
        <w:szCs w:val="18"/>
      </w:rPr>
      <w:t xml:space="preserve"> |</w:t>
    </w:r>
    <w:r w:rsidR="005912D3" w:rsidRPr="00014E9D">
      <w:rPr>
        <w:rFonts w:ascii="Caecilia LT Std Roman" w:hAnsi="Caecilia LT Std Roman"/>
        <w:b/>
        <w:sz w:val="18"/>
        <w:szCs w:val="18"/>
      </w:rPr>
      <w:t xml:space="preserve"> </w:t>
    </w:r>
    <w:r w:rsidR="005912D3" w:rsidRPr="00014E9D">
      <w:rPr>
        <w:rFonts w:ascii="Caecilia LT Std Roman" w:hAnsi="Caecilia LT Std Roman"/>
        <w:sz w:val="18"/>
        <w:szCs w:val="18"/>
      </w:rPr>
      <w:t xml:space="preserve">fax 970 728 9007 </w:t>
    </w:r>
  </w:p>
  <w:p w:rsidR="005912D3" w:rsidRDefault="0059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DD1" w:rsidRDefault="00586DD1" w:rsidP="00A312E7">
      <w:pPr>
        <w:spacing w:after="0" w:line="240" w:lineRule="auto"/>
      </w:pPr>
      <w:r>
        <w:separator/>
      </w:r>
    </w:p>
  </w:footnote>
  <w:footnote w:type="continuationSeparator" w:id="0">
    <w:p w:rsidR="00586DD1" w:rsidRDefault="00586DD1" w:rsidP="00A31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7" w:rsidRDefault="00A312E7" w:rsidP="00A312E7">
    <w:pPr>
      <w:pStyle w:val="Header"/>
      <w:jc w:val="center"/>
    </w:pPr>
  </w:p>
  <w:p w:rsidR="00A312E7" w:rsidRDefault="00A31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73" w:rsidRPr="000D6873" w:rsidRDefault="000D6873" w:rsidP="000D6873">
    <w:pPr>
      <w:pStyle w:val="Header"/>
      <w:jc w:val="center"/>
    </w:pPr>
    <w:r>
      <w:rPr>
        <w:noProof/>
      </w:rPr>
      <w:drawing>
        <wp:inline distT="0" distB="0" distL="0" distR="0" wp14:anchorId="1DCEDB62" wp14:editId="23C2F527">
          <wp:extent cx="2960950" cy="953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TF_Logo_4c.jpg"/>
                  <pic:cNvPicPr/>
                </pic:nvPicPr>
                <pic:blipFill>
                  <a:blip r:embed="rId1">
                    <a:extLst>
                      <a:ext uri="{28A0092B-C50C-407E-A947-70E740481C1C}">
                        <a14:useLocalDpi xmlns:a14="http://schemas.microsoft.com/office/drawing/2010/main" val="0"/>
                      </a:ext>
                    </a:extLst>
                  </a:blip>
                  <a:stretch>
                    <a:fillRect/>
                  </a:stretch>
                </pic:blipFill>
                <pic:spPr>
                  <a:xfrm>
                    <a:off x="0" y="0"/>
                    <a:ext cx="2978388" cy="958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7A4"/>
    <w:multiLevelType w:val="hybridMultilevel"/>
    <w:tmpl w:val="99863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70249F"/>
    <w:multiLevelType w:val="hybridMultilevel"/>
    <w:tmpl w:val="CBF2B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64B69"/>
    <w:multiLevelType w:val="hybridMultilevel"/>
    <w:tmpl w:val="F356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91D2E"/>
    <w:multiLevelType w:val="hybridMultilevel"/>
    <w:tmpl w:val="27BA8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95D6E"/>
    <w:multiLevelType w:val="hybridMultilevel"/>
    <w:tmpl w:val="0686B9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C0887"/>
    <w:multiLevelType w:val="multilevel"/>
    <w:tmpl w:val="8F16B8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BB0A99"/>
    <w:multiLevelType w:val="hybridMultilevel"/>
    <w:tmpl w:val="7460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31739"/>
    <w:multiLevelType w:val="hybridMultilevel"/>
    <w:tmpl w:val="11A4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7B0E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8E1CB2"/>
    <w:multiLevelType w:val="hybridMultilevel"/>
    <w:tmpl w:val="7846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C2D5A"/>
    <w:multiLevelType w:val="hybridMultilevel"/>
    <w:tmpl w:val="0DA4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451BD"/>
    <w:multiLevelType w:val="multilevel"/>
    <w:tmpl w:val="F0E8A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7C4403"/>
    <w:multiLevelType w:val="hybridMultilevel"/>
    <w:tmpl w:val="4B6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0"/>
  </w:num>
  <w:num w:numId="5">
    <w:abstractNumId w:val="2"/>
  </w:num>
  <w:num w:numId="6">
    <w:abstractNumId w:val="4"/>
  </w:num>
  <w:num w:numId="7">
    <w:abstractNumId w:val="7"/>
  </w:num>
  <w:num w:numId="8">
    <w:abstractNumId w:val="12"/>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2F"/>
    <w:rsid w:val="00013486"/>
    <w:rsid w:val="00014E9D"/>
    <w:rsid w:val="0002300E"/>
    <w:rsid w:val="00046818"/>
    <w:rsid w:val="00095724"/>
    <w:rsid w:val="000D6873"/>
    <w:rsid w:val="00131F2D"/>
    <w:rsid w:val="001627FA"/>
    <w:rsid w:val="00182390"/>
    <w:rsid w:val="00197344"/>
    <w:rsid w:val="0020168B"/>
    <w:rsid w:val="002025E7"/>
    <w:rsid w:val="002640A0"/>
    <w:rsid w:val="002654BF"/>
    <w:rsid w:val="00292278"/>
    <w:rsid w:val="002B5FD7"/>
    <w:rsid w:val="002F78B2"/>
    <w:rsid w:val="0033562F"/>
    <w:rsid w:val="003613AB"/>
    <w:rsid w:val="00372AC7"/>
    <w:rsid w:val="003737D4"/>
    <w:rsid w:val="0042197F"/>
    <w:rsid w:val="00421CF5"/>
    <w:rsid w:val="00426391"/>
    <w:rsid w:val="00452189"/>
    <w:rsid w:val="0047077B"/>
    <w:rsid w:val="00473ABF"/>
    <w:rsid w:val="005551B6"/>
    <w:rsid w:val="00586DD1"/>
    <w:rsid w:val="005912D3"/>
    <w:rsid w:val="005A17FF"/>
    <w:rsid w:val="005C1B6F"/>
    <w:rsid w:val="005D06D8"/>
    <w:rsid w:val="006219D1"/>
    <w:rsid w:val="006A09F6"/>
    <w:rsid w:val="00710E05"/>
    <w:rsid w:val="00747E26"/>
    <w:rsid w:val="007C53BD"/>
    <w:rsid w:val="007E6795"/>
    <w:rsid w:val="008064E5"/>
    <w:rsid w:val="008350AD"/>
    <w:rsid w:val="008E7A3B"/>
    <w:rsid w:val="0090642B"/>
    <w:rsid w:val="00911A64"/>
    <w:rsid w:val="00930942"/>
    <w:rsid w:val="00931C10"/>
    <w:rsid w:val="00947349"/>
    <w:rsid w:val="00947AFA"/>
    <w:rsid w:val="009B2A77"/>
    <w:rsid w:val="009B7D1C"/>
    <w:rsid w:val="009C3764"/>
    <w:rsid w:val="00A07A1C"/>
    <w:rsid w:val="00A312E7"/>
    <w:rsid w:val="00A56BAD"/>
    <w:rsid w:val="00A82B4C"/>
    <w:rsid w:val="00AC1AEC"/>
    <w:rsid w:val="00B07164"/>
    <w:rsid w:val="00B22264"/>
    <w:rsid w:val="00B97F3B"/>
    <w:rsid w:val="00BB0EEA"/>
    <w:rsid w:val="00C339A5"/>
    <w:rsid w:val="00C455FB"/>
    <w:rsid w:val="00C6364E"/>
    <w:rsid w:val="00C87E85"/>
    <w:rsid w:val="00C91184"/>
    <w:rsid w:val="00CD101E"/>
    <w:rsid w:val="00CF5DFE"/>
    <w:rsid w:val="00D330CE"/>
    <w:rsid w:val="00D417D0"/>
    <w:rsid w:val="00D54B3E"/>
    <w:rsid w:val="00D606D0"/>
    <w:rsid w:val="00D7178F"/>
    <w:rsid w:val="00DC3477"/>
    <w:rsid w:val="00DC6594"/>
    <w:rsid w:val="00E16E7C"/>
    <w:rsid w:val="00E5376C"/>
    <w:rsid w:val="00E71A20"/>
    <w:rsid w:val="00EA7622"/>
    <w:rsid w:val="00EC685C"/>
    <w:rsid w:val="00FE0598"/>
    <w:rsid w:val="00FE4F1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8A42B"/>
  <w15:chartTrackingRefBased/>
  <w15:docId w15:val="{830373B4-3565-4540-9956-A69CF0FE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3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2F"/>
    <w:pPr>
      <w:ind w:left="720"/>
      <w:contextualSpacing/>
    </w:pPr>
  </w:style>
  <w:style w:type="paragraph" w:styleId="Header">
    <w:name w:val="header"/>
    <w:basedOn w:val="Normal"/>
    <w:link w:val="HeaderChar"/>
    <w:uiPriority w:val="99"/>
    <w:unhideWhenUsed/>
    <w:rsid w:val="00A31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2E7"/>
  </w:style>
  <w:style w:type="paragraph" w:styleId="Footer">
    <w:name w:val="footer"/>
    <w:basedOn w:val="Normal"/>
    <w:link w:val="FooterChar"/>
    <w:uiPriority w:val="99"/>
    <w:unhideWhenUsed/>
    <w:rsid w:val="00A31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2E7"/>
  </w:style>
  <w:style w:type="paragraph" w:styleId="FootnoteText">
    <w:name w:val="footnote text"/>
    <w:basedOn w:val="Normal"/>
    <w:link w:val="FootnoteTextChar"/>
    <w:uiPriority w:val="99"/>
    <w:semiHidden/>
    <w:unhideWhenUsed/>
    <w:rsid w:val="00FE4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F1D"/>
    <w:rPr>
      <w:sz w:val="20"/>
      <w:szCs w:val="20"/>
    </w:rPr>
  </w:style>
  <w:style w:type="character" w:styleId="FootnoteReference">
    <w:name w:val="footnote reference"/>
    <w:basedOn w:val="DefaultParagraphFont"/>
    <w:uiPriority w:val="99"/>
    <w:semiHidden/>
    <w:unhideWhenUsed/>
    <w:rsid w:val="00FE4F1D"/>
    <w:rPr>
      <w:vertAlign w:val="superscript"/>
    </w:rPr>
  </w:style>
  <w:style w:type="table" w:styleId="TableGrid">
    <w:name w:val="Table Grid"/>
    <w:basedOn w:val="TableNormal"/>
    <w:uiPriority w:val="39"/>
    <w:rsid w:val="0080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39024">
      <w:bodyDiv w:val="1"/>
      <w:marLeft w:val="0"/>
      <w:marRight w:val="0"/>
      <w:marTop w:val="0"/>
      <w:marBottom w:val="0"/>
      <w:divBdr>
        <w:top w:val="none" w:sz="0" w:space="0" w:color="auto"/>
        <w:left w:val="none" w:sz="0" w:space="0" w:color="auto"/>
        <w:bottom w:val="none" w:sz="0" w:space="0" w:color="auto"/>
        <w:right w:val="none" w:sz="0" w:space="0" w:color="auto"/>
      </w:divBdr>
    </w:div>
    <w:div w:id="1237739536">
      <w:bodyDiv w:val="1"/>
      <w:marLeft w:val="0"/>
      <w:marRight w:val="0"/>
      <w:marTop w:val="0"/>
      <w:marBottom w:val="0"/>
      <w:divBdr>
        <w:top w:val="none" w:sz="0" w:space="0" w:color="auto"/>
        <w:left w:val="none" w:sz="0" w:space="0" w:color="auto"/>
        <w:bottom w:val="none" w:sz="0" w:space="0" w:color="auto"/>
        <w:right w:val="none" w:sz="0" w:space="0" w:color="auto"/>
      </w:divBdr>
    </w:div>
    <w:div w:id="1278682023">
      <w:bodyDiv w:val="1"/>
      <w:marLeft w:val="0"/>
      <w:marRight w:val="0"/>
      <w:marTop w:val="0"/>
      <w:marBottom w:val="0"/>
      <w:divBdr>
        <w:top w:val="none" w:sz="0" w:space="0" w:color="auto"/>
        <w:left w:val="none" w:sz="0" w:space="0" w:color="auto"/>
        <w:bottom w:val="none" w:sz="0" w:space="0" w:color="auto"/>
        <w:right w:val="none" w:sz="0" w:space="0" w:color="auto"/>
      </w:divBdr>
    </w:div>
    <w:div w:id="20631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6539-41A0-44A0-9902-2B506B5C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2</cp:revision>
  <dcterms:created xsi:type="dcterms:W3CDTF">2019-02-12T22:03:00Z</dcterms:created>
  <dcterms:modified xsi:type="dcterms:W3CDTF">2019-02-12T22:03:00Z</dcterms:modified>
</cp:coreProperties>
</file>